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70AE" w14:textId="77777777" w:rsidR="00016AF1" w:rsidRPr="00016AF1" w:rsidRDefault="00016AF1" w:rsidP="00016AF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6AF1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14:paraId="510B878B" w14:textId="77777777" w:rsidR="00016AF1" w:rsidRPr="00016AF1" w:rsidRDefault="00016AF1" w:rsidP="00016AF1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6AF1">
        <w:rPr>
          <w:rFonts w:ascii="Times New Roman" w:hAnsi="Times New Roman" w:cs="Times New Roman"/>
          <w:sz w:val="28"/>
          <w:szCs w:val="28"/>
          <w:lang w:val="ru-RU"/>
        </w:rPr>
        <w:t>«Коршуновская средняя общеобразовательная школа»</w:t>
      </w:r>
    </w:p>
    <w:p w14:paraId="425BD283" w14:textId="77777777" w:rsidR="00016AF1" w:rsidRPr="00016AF1" w:rsidRDefault="00016AF1" w:rsidP="00016A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A7BE76" w14:textId="77777777" w:rsidR="00016AF1" w:rsidRPr="00016AF1" w:rsidRDefault="00016AF1" w:rsidP="00016A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AF1" w:rsidRPr="0093523A" w14:paraId="20F01361" w14:textId="77777777" w:rsidTr="000456ED">
        <w:tc>
          <w:tcPr>
            <w:tcW w:w="4785" w:type="dxa"/>
          </w:tcPr>
          <w:p w14:paraId="59428AA9" w14:textId="77777777" w:rsidR="00016AF1" w:rsidRPr="00016AF1" w:rsidRDefault="00016AF1" w:rsidP="00016AF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68CE4E68" w14:textId="77777777" w:rsidR="00016AF1" w:rsidRPr="00016AF1" w:rsidRDefault="00016AF1" w:rsidP="00016AF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14:paraId="504A8269" w14:textId="77777777" w:rsidR="00E217F3" w:rsidRDefault="00016AF1" w:rsidP="00016AF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МКОУ «Коршуновская СОШ» </w:t>
            </w:r>
          </w:p>
          <w:p w14:paraId="4DA2E3E4" w14:textId="1B42DB19" w:rsidR="00016AF1" w:rsidRPr="001573AC" w:rsidRDefault="00016AF1" w:rsidP="00016AF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E16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7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7D0D822F" w14:textId="683936D0" w:rsidR="00016AF1" w:rsidRPr="00E1668E" w:rsidRDefault="00E1668E" w:rsidP="00016AF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16AF1" w:rsidRPr="00E16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«</w:t>
            </w:r>
            <w:r w:rsidR="00157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016AF1" w:rsidRPr="00E16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апреля </w:t>
            </w:r>
            <w:r w:rsidR="00016AF1" w:rsidRPr="00E16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57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16AF1" w:rsidRPr="00E16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786" w:type="dxa"/>
          </w:tcPr>
          <w:p w14:paraId="0A48358C" w14:textId="77777777" w:rsidR="00016AF1" w:rsidRPr="00016AF1" w:rsidRDefault="00016AF1" w:rsidP="00016AF1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14:paraId="0F3AE1B4" w14:textId="77777777" w:rsidR="00016AF1" w:rsidRPr="00016AF1" w:rsidRDefault="00016AF1" w:rsidP="00016AF1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МКОУ «Коршуновская СОШ»</w:t>
            </w:r>
          </w:p>
          <w:p w14:paraId="60F15F73" w14:textId="54D310EF" w:rsidR="00016AF1" w:rsidRPr="00016AF1" w:rsidRDefault="00016AF1" w:rsidP="00016AF1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____________/</w:t>
            </w:r>
            <w:proofErr w:type="spellStart"/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Н.М.Маслобоева</w:t>
            </w:r>
            <w:proofErr w:type="spellEnd"/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1A670E" w14:textId="10F585D2" w:rsidR="000B25EC" w:rsidRDefault="00016AF1" w:rsidP="00016AF1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</w:p>
          <w:p w14:paraId="26E7AD4C" w14:textId="53D3BC8B" w:rsidR="00016AF1" w:rsidRPr="007A7880" w:rsidRDefault="00016AF1" w:rsidP="000B25EC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«»202</w:t>
            </w:r>
            <w:r w:rsidR="0085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16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14:paraId="352430C1" w14:textId="77777777" w:rsidR="00016AF1" w:rsidRPr="00016AF1" w:rsidRDefault="00016AF1" w:rsidP="00016A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86F1EA6" w14:textId="77777777" w:rsidR="00016AF1" w:rsidRPr="00016AF1" w:rsidRDefault="00016AF1" w:rsidP="00016A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E67A4F" w14:textId="77777777" w:rsidR="00016AF1" w:rsidRPr="00016AF1" w:rsidRDefault="00016AF1" w:rsidP="00016AF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EEE326" w14:textId="77777777" w:rsidR="00016AF1" w:rsidRPr="00016AF1" w:rsidRDefault="00016AF1" w:rsidP="00016A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8CCFFE" w14:textId="77777777" w:rsidR="00016AF1" w:rsidRPr="00016AF1" w:rsidRDefault="00016AF1" w:rsidP="00016A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16AF1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ОТЧЕТ </w:t>
      </w:r>
    </w:p>
    <w:p w14:paraId="0C141D0B" w14:textId="77777777" w:rsidR="00016AF1" w:rsidRPr="00016AF1" w:rsidRDefault="00016AF1" w:rsidP="00016A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16AF1">
        <w:rPr>
          <w:rFonts w:ascii="Times New Roman" w:hAnsi="Times New Roman" w:cs="Times New Roman"/>
          <w:b/>
          <w:sz w:val="40"/>
          <w:szCs w:val="40"/>
          <w:lang w:val="ru-RU"/>
        </w:rPr>
        <w:t>о результатах самообследования</w:t>
      </w:r>
    </w:p>
    <w:p w14:paraId="7AAAD355" w14:textId="2C36C895" w:rsidR="00016AF1" w:rsidRPr="00016AF1" w:rsidRDefault="00016AF1" w:rsidP="00016A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16AF1"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казенного общеобразовательного учреждения «Коршуновская средняя общеобразовательная школа» за 202</w:t>
      </w:r>
      <w:r w:rsidR="00F77738">
        <w:rPr>
          <w:rFonts w:ascii="Times New Roman" w:hAnsi="Times New Roman" w:cs="Times New Roman"/>
          <w:b/>
          <w:sz w:val="40"/>
          <w:szCs w:val="40"/>
          <w:lang w:val="ru-RU"/>
        </w:rPr>
        <w:t xml:space="preserve">2 </w:t>
      </w:r>
      <w:r w:rsidRPr="00016AF1">
        <w:rPr>
          <w:rFonts w:ascii="Times New Roman" w:hAnsi="Times New Roman" w:cs="Times New Roman"/>
          <w:b/>
          <w:sz w:val="40"/>
          <w:szCs w:val="40"/>
          <w:lang w:val="ru-RU"/>
        </w:rPr>
        <w:t>год</w:t>
      </w:r>
    </w:p>
    <w:p w14:paraId="067A67C2" w14:textId="77777777" w:rsidR="00016AF1" w:rsidRPr="00016AF1" w:rsidRDefault="00016AF1" w:rsidP="00016A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20EB24F7" w14:textId="77777777" w:rsidR="00016AF1" w:rsidRPr="00016AF1" w:rsidRDefault="00016AF1" w:rsidP="00016AF1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77F5E700" w14:textId="77777777" w:rsidR="00016AF1" w:rsidRPr="00016AF1" w:rsidRDefault="00016AF1" w:rsidP="00016AF1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726DAFFF" w14:textId="77777777" w:rsidR="00016AF1" w:rsidRPr="00016AF1" w:rsidRDefault="00016AF1" w:rsidP="00E30291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77400FC1" w14:textId="77777777" w:rsidR="00016AF1" w:rsidRPr="00016AF1" w:rsidRDefault="00016AF1" w:rsidP="00026EE5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4411AF84" w14:textId="1CD7A853" w:rsidR="00CF40C9" w:rsidRPr="00016AF1" w:rsidRDefault="00016AF1" w:rsidP="00016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3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Коршуновский</w:t>
      </w:r>
    </w:p>
    <w:p w14:paraId="5D747343" w14:textId="77777777" w:rsidR="00CF40C9" w:rsidRDefault="00CF40C9" w:rsidP="00AF4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11803" w14:textId="75872A73" w:rsidR="00AF4A34" w:rsidRDefault="00AF4A34" w:rsidP="00AF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072EB88" w14:textId="77777777" w:rsidR="00AF4A34" w:rsidRDefault="00AF4A34" w:rsidP="00AF4A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AF4A34" w14:paraId="0CD40F8A" w14:textId="77777777" w:rsidTr="00AF4A3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A4A9" w14:textId="43736746" w:rsidR="00AF4A34" w:rsidRPr="00631482" w:rsidRDefault="00B22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часть: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87D7" w14:textId="25022248" w:rsidR="00AF4A34" w:rsidRPr="00656266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62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F4A34" w14:paraId="7079C476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FBD" w14:textId="6A92E934" w:rsidR="00AF4A34" w:rsidRPr="00AF4A34" w:rsidRDefault="00B22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Общие сведения об образовательной 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5EC0" w14:textId="73361E32" w:rsidR="00AF4A34" w:rsidRPr="00656266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62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2247C" w14:paraId="36116922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B95" w14:textId="6892A603" w:rsidR="00B2247C" w:rsidRDefault="00B22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</w:t>
            </w:r>
            <w:r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истем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управления организацией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9A3" w14:textId="2AB34B9F" w:rsidR="00B2247C" w:rsidRPr="00C76BBF" w:rsidRDefault="00C76B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Стр.3-6</w:t>
            </w:r>
          </w:p>
        </w:tc>
      </w:tr>
      <w:tr w:rsidR="00AF4A34" w14:paraId="68EB3C60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579" w14:textId="68FC4EC9" w:rsidR="00AF4A34" w:rsidRPr="00631482" w:rsidRDefault="006314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B224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деятельности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F725" w14:textId="0AF626E8" w:rsidR="00AF4A34" w:rsidRPr="006B391B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6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</w:tr>
      <w:tr w:rsidR="00AF4A34" w14:paraId="40AB6CD3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B7C" w14:textId="5AE0805C" w:rsidR="00AF4A34" w:rsidRPr="002E0ADC" w:rsidRDefault="00B224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4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Воспитательная работа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A25" w14:textId="688FCF8E" w:rsidR="00AF4A34" w:rsidRPr="006B391B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6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B2247C" w14:paraId="3873A0E8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61D" w14:textId="23F74D5E" w:rsidR="00B2247C" w:rsidRPr="00B2247C" w:rsidRDefault="00B2247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6AD" w14:textId="7E995166" w:rsidR="00B2247C" w:rsidRPr="00C76BBF" w:rsidRDefault="00C76B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Стр.13-19</w:t>
            </w:r>
          </w:p>
        </w:tc>
      </w:tr>
      <w:tr w:rsidR="00B2247C" w:rsidRPr="0093340A" w14:paraId="442FBBF4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29B" w14:textId="68DB8E1F" w:rsidR="00B2247C" w:rsidRDefault="00B2247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885" w14:textId="613D4FA0" w:rsidR="00B2247C" w:rsidRPr="00B2247C" w:rsidRDefault="00F344C4" w:rsidP="00F34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Стр.20-22</w:t>
            </w:r>
          </w:p>
        </w:tc>
      </w:tr>
      <w:tr w:rsidR="00AF4A34" w14:paraId="769DAF02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D43" w14:textId="0BA504E4" w:rsidR="00AF4A34" w:rsidRPr="00E30291" w:rsidRDefault="00E30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содержания и качества подготовки обучающихся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6850" w14:textId="12653C7F" w:rsidR="00AF4A34" w:rsidRPr="00331E97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F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4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E3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AF4A34" w14:paraId="3971DD5C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9F0" w14:textId="2BF4D7C8" w:rsidR="00AF4A34" w:rsidRPr="00E30291" w:rsidRDefault="00F344C4" w:rsidP="002E0AD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344C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востребованности выпускников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98F" w14:textId="4FC0D8D6" w:rsidR="00AF4A34" w:rsidRPr="00331E97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AF4A34" w14:paraId="6A30FB31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4EB" w14:textId="4B96F888" w:rsidR="00AF4A34" w:rsidRPr="00E30291" w:rsidRDefault="00331E97" w:rsidP="00E3029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  <w:r w:rsidR="005C090D" w:rsidRPr="00E3029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E30291"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Оценка качества кадрового обеспечения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4AF" w14:textId="4C7500C9" w:rsidR="00AF4A34" w:rsidRPr="00331E97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F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E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AF4A34" w14:paraId="2743B03E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D1C" w14:textId="0E8D1B83" w:rsidR="00AF4A34" w:rsidRPr="00E30291" w:rsidRDefault="00331E97" w:rsidP="00E3029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  <w:r w:rsidR="006179F3" w:rsidRPr="00E3029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6179F3"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30291"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качества учебно-методического и библиотечно-информационного обеспечения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941B" w14:textId="03EE51C7" w:rsidR="00AF4A34" w:rsidRPr="00331E97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F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E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AF4A34" w14:paraId="3516CDC3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B98" w14:textId="4244EA38" w:rsidR="00AF4A34" w:rsidRPr="00E30291" w:rsidRDefault="00331E9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D04DE" w:rsidRPr="00E302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6D04DE"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30291"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материально-технической базы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496" w14:textId="63B89055" w:rsidR="00AF4A34" w:rsidRPr="00331E97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F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E2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8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F4A34" w14:paraId="38F1D741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190" w14:textId="366F1382" w:rsidR="00AF4A34" w:rsidRPr="00E30291" w:rsidRDefault="00E3029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02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 анализа показателей деятельности 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558" w14:textId="545B7691" w:rsidR="00AF4A34" w:rsidRPr="006B391B" w:rsidRDefault="00AF4A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F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0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 w:rsidR="006B3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B391B" w:rsidRPr="006B391B" w14:paraId="1812F5BF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78D" w14:textId="5D8966CD" w:rsidR="006B391B" w:rsidRPr="006B391B" w:rsidRDefault="006B391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391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Показатели деятельности разновозрастной дошкольной группы, подлежащей самообследованию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87F" w14:textId="3F7F4590" w:rsidR="006B391B" w:rsidRPr="006B391B" w:rsidRDefault="006B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Стр.5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B391B" w:rsidRPr="006B391B" w14:paraId="48E6CBE8" w14:textId="77777777" w:rsidTr="0063148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464" w14:textId="449E3565" w:rsidR="006B391B" w:rsidRPr="006B391B" w:rsidRDefault="006B391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Выводы, заключения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141" w14:textId="41A2A7F8" w:rsidR="006B391B" w:rsidRDefault="00D66F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331E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.55-5</w:t>
            </w:r>
            <w:r w:rsidR="0068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30DB9AA0" w14:textId="77777777" w:rsidR="00AF4A34" w:rsidRPr="006B391B" w:rsidRDefault="00AF4A34" w:rsidP="00AF4A3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C7C6EF" w14:textId="77777777" w:rsidR="00AF4A34" w:rsidRPr="006B391B" w:rsidRDefault="00AF4A34" w:rsidP="00AF4A3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77B988" w14:textId="77777777" w:rsidR="00AF4A34" w:rsidRDefault="00AF4A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0E8B7E" w14:textId="77777777" w:rsidR="00631482" w:rsidRDefault="006314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4F5807" w14:textId="77777777" w:rsidR="00631482" w:rsidRDefault="006314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DDC3C8" w14:textId="77777777" w:rsidR="00631482" w:rsidRDefault="006314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37098FD" w14:textId="77777777" w:rsidR="00631482" w:rsidRDefault="006314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0EDC35" w14:textId="77777777" w:rsidR="00631482" w:rsidRDefault="006314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BB1AA4" w14:textId="17DC112A" w:rsidR="00631482" w:rsidRDefault="00631482" w:rsidP="00FC319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8B2549" w14:textId="77777777" w:rsidR="00026EE5" w:rsidRDefault="00026EE5" w:rsidP="00FC319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41ECB5" w14:textId="77777777" w:rsidR="00FC3190" w:rsidRDefault="00FC3190" w:rsidP="00FC319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31E5DC" w14:textId="04D8C492" w:rsidR="00B2247C" w:rsidRPr="00B2247C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456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14:paraId="116D49D3" w14:textId="132593DE" w:rsidR="00FD647B" w:rsidRPr="00B2247C" w:rsidRDefault="00FD647B" w:rsidP="00B2247C">
      <w:pPr>
        <w:pStyle w:val="a4"/>
        <w:numPr>
          <w:ilvl w:val="0"/>
          <w:numId w:val="40"/>
        </w:num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4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5"/>
        <w:gridCol w:w="6125"/>
      </w:tblGrid>
      <w:tr w:rsidR="009349FB" w:rsidRPr="0093523A" w14:paraId="693A41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1D43" w14:textId="77777777" w:rsidR="009349FB" w:rsidRDefault="00B86E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E74F8" w14:textId="555B3A88" w:rsidR="009349FB" w:rsidRPr="00631482" w:rsidRDefault="006314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общеобразовательное учреждение «Коршуновская средняя общеобразовательная 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ола»</w:t>
            </w:r>
          </w:p>
        </w:tc>
      </w:tr>
      <w:tr w:rsidR="00631482" w14:paraId="69F071A0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0409E" w14:textId="77777777" w:rsidR="00631482" w:rsidRDefault="00631482" w:rsidP="00631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BE296" w14:textId="3147027A" w:rsidR="00631482" w:rsidRDefault="00631482" w:rsidP="006314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631482" w:rsidRPr="0093523A" w14:paraId="3B3E942F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3FEDC" w14:textId="77777777" w:rsidR="00631482" w:rsidRDefault="00631482" w:rsidP="00631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521CC" w14:textId="2FBA21CB" w:rsidR="00631482" w:rsidRPr="00AF4A34" w:rsidRDefault="00631482" w:rsidP="006314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665694, </w:t>
            </w:r>
            <w:proofErr w:type="gramStart"/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Россия,  Иркутская</w:t>
            </w:r>
            <w:proofErr w:type="gramEnd"/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Нижнеилимский район, поселок Коршуновский, улица Ленина, 10, 10а, 6Б</w:t>
            </w:r>
          </w:p>
        </w:tc>
      </w:tr>
      <w:tr w:rsidR="00631482" w14:paraId="13ACE57F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79953" w14:textId="77777777" w:rsidR="00631482" w:rsidRDefault="00631482" w:rsidP="00631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20595" w14:textId="73FB43C2" w:rsidR="00631482" w:rsidRDefault="00631482" w:rsidP="006314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(39566)65-217</w:t>
            </w:r>
          </w:p>
        </w:tc>
      </w:tr>
      <w:tr w:rsidR="00631482" w14:paraId="44CD7194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EDBC" w14:textId="77777777" w:rsidR="00631482" w:rsidRDefault="00631482" w:rsidP="00631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932C5" w14:textId="4A685599" w:rsidR="00631482" w:rsidRPr="00631482" w:rsidRDefault="00667535" w:rsidP="006314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631482" w:rsidRPr="00254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korshunovskaya@mail.ru</w:t>
              </w:r>
            </w:hyperlink>
            <w:r w:rsid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31482" w:rsidRPr="0093523A" w14:paraId="49768A27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B1595" w14:textId="77777777" w:rsidR="00631482" w:rsidRDefault="00631482" w:rsidP="00631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AE4D" w14:textId="476C3777" w:rsidR="00631482" w:rsidRPr="00631482" w:rsidRDefault="00631482" w:rsidP="006314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образования администрации Нижнеилимского муниципального района</w:t>
            </w:r>
          </w:p>
        </w:tc>
      </w:tr>
      <w:tr w:rsidR="00631482" w14:paraId="42CB4249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ECD43" w14:textId="77777777" w:rsidR="00631482" w:rsidRDefault="00631482" w:rsidP="00631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56E09" w14:textId="35535766" w:rsidR="00631482" w:rsidRDefault="00631482" w:rsidP="006314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1972год</w:t>
            </w:r>
          </w:p>
        </w:tc>
      </w:tr>
      <w:tr w:rsidR="00631482" w14:paraId="62802D46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ABD65" w14:textId="77777777" w:rsidR="00631482" w:rsidRDefault="00631482" w:rsidP="006314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84208" w14:textId="77777777" w:rsidR="00631482" w:rsidRPr="00631482" w:rsidRDefault="00631482" w:rsidP="0063148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на образовательную деятельность</w:t>
            </w:r>
          </w:p>
          <w:p w14:paraId="7F0A265D" w14:textId="77777777" w:rsidR="00631482" w:rsidRPr="00631482" w:rsidRDefault="00631482" w:rsidP="0063148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38ЛО1 № 0003289.</w:t>
            </w:r>
          </w:p>
          <w:p w14:paraId="39007B1F" w14:textId="436EA88F" w:rsidR="00631482" w:rsidRDefault="00631482" w:rsidP="006314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20.02.2016г. № 8967</w:t>
            </w:r>
          </w:p>
        </w:tc>
      </w:tr>
      <w:tr w:rsidR="00631482" w:rsidRPr="00AF4A34" w14:paraId="79D8FFE0" w14:textId="77777777" w:rsidTr="005C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5CE8A" w14:textId="77777777" w:rsidR="00631482" w:rsidRDefault="00631482" w:rsidP="006314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714AA" w14:textId="77777777" w:rsidR="00631482" w:rsidRPr="00631482" w:rsidRDefault="00631482" w:rsidP="0063148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аккредитации серия 38ЛО1 № 0001008</w:t>
            </w:r>
          </w:p>
          <w:p w14:paraId="78E1647D" w14:textId="5E506971" w:rsidR="00631482" w:rsidRPr="00AF4A34" w:rsidRDefault="00631482" w:rsidP="006314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24.12.2015г № 3015</w:t>
            </w:r>
          </w:p>
        </w:tc>
      </w:tr>
    </w:tbl>
    <w:p w14:paraId="39D97EC0" w14:textId="2EDCB6A5" w:rsidR="00631482" w:rsidRPr="00631482" w:rsidRDefault="00631482" w:rsidP="00631482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31482">
        <w:rPr>
          <w:rFonts w:ascii="Times New Roman" w:hAnsi="Times New Roman" w:cs="Times New Roman"/>
          <w:sz w:val="24"/>
          <w:szCs w:val="24"/>
          <w:lang w:val="ru-RU"/>
        </w:rPr>
        <w:t xml:space="preserve">МКОУ «Коршуновская СОШ» (далее – Школа) расположена в 18 км от районного центра </w:t>
      </w:r>
      <w:r w:rsidR="00656266" w:rsidRPr="00631482">
        <w:rPr>
          <w:rFonts w:ascii="Times New Roman" w:hAnsi="Times New Roman" w:cs="Times New Roman"/>
          <w:sz w:val="24"/>
          <w:szCs w:val="24"/>
          <w:lang w:val="ru-RU"/>
        </w:rPr>
        <w:t>г. Железногорска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>-Илимского.  Большинство семей обучающихся проживают в домах типовой застройки: 18-ти, 8-ми квартирные панельные дома, деревянные 1-2-х квартирные, расположенные на территории Коршуновского сельского поселения.</w:t>
      </w:r>
    </w:p>
    <w:p w14:paraId="5F9A4390" w14:textId="3C1EE5E5" w:rsidR="00B2247C" w:rsidRPr="00B2247C" w:rsidRDefault="00631482" w:rsidP="00B2247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31482">
        <w:rPr>
          <w:rFonts w:ascii="Times New Roman" w:hAnsi="Times New Roman" w:cs="Times New Roman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дошкольного, начального общего, основного общего и среднего общего образования. Также Школа реализует образовательные программы профессионального обучения и дополнительного образования детей.</w:t>
      </w:r>
    </w:p>
    <w:p w14:paraId="2C786BA2" w14:textId="15A7C0C0" w:rsidR="00B2247C" w:rsidRPr="004363E0" w:rsidRDefault="00B2247C" w:rsidP="00B224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363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363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истем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363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управления организацией</w:t>
      </w:r>
    </w:p>
    <w:p w14:paraId="22C5F115" w14:textId="77777777" w:rsidR="00B2247C" w:rsidRPr="008405EB" w:rsidRDefault="00B2247C" w:rsidP="00B224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631482">
        <w:rPr>
          <w:rFonts w:ascii="Times New Roman" w:hAnsi="Times New Roman"/>
          <w:sz w:val="24"/>
          <w:szCs w:val="24"/>
          <w:lang w:val="ru-RU"/>
        </w:rPr>
        <w:t>Управление учреждением осуществляется в соответствии с Федеральным законом №273 «Об образовании в Российской Федерации», на основании Устава с соблюдением принципов единоначалия и самоуправления.</w:t>
      </w:r>
    </w:p>
    <w:p w14:paraId="1EBE7432" w14:textId="77777777" w:rsidR="00B2247C" w:rsidRPr="00AF4A34" w:rsidRDefault="00B2247C" w:rsidP="00B224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A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5"/>
        <w:gridCol w:w="6905"/>
      </w:tblGrid>
      <w:tr w:rsidR="00B2247C" w14:paraId="07F63840" w14:textId="77777777" w:rsidTr="007123FF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C532C" w14:textId="77777777" w:rsidR="00B2247C" w:rsidRDefault="00B2247C" w:rsidP="007123F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6A85" w14:textId="77777777" w:rsidR="00B2247C" w:rsidRDefault="00B2247C" w:rsidP="007123F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B2247C" w:rsidRPr="0093523A" w14:paraId="52A50DEB" w14:textId="77777777" w:rsidTr="007123FF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8B11E" w14:textId="77777777" w:rsidR="00B2247C" w:rsidRDefault="00B2247C" w:rsidP="007123F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9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F726A" w14:textId="77777777" w:rsidR="00B2247C" w:rsidRPr="00AF4A34" w:rsidRDefault="00B2247C" w:rsidP="007123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2247C" w:rsidRPr="0093523A" w14:paraId="08EC6496" w14:textId="77777777" w:rsidTr="007123FF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3E02B" w14:textId="77777777" w:rsidR="00B2247C" w:rsidRDefault="00B2247C" w:rsidP="007123F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0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B8566" w14:textId="77777777" w:rsidR="00B2247C" w:rsidRPr="00631482" w:rsidRDefault="00B2247C" w:rsidP="007123FF">
            <w:p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14:paraId="0D89613D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развития образовательной организации;</w:t>
            </w:r>
          </w:p>
          <w:p w14:paraId="6A642A10" w14:textId="77777777" w:rsidR="00B2247C" w:rsidRPr="0007248E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финансово-хозяйственной деятельности;</w:t>
            </w:r>
          </w:p>
          <w:p w14:paraId="1FAE9DE7" w14:textId="77777777" w:rsidR="00B2247C" w:rsidRPr="0007248E" w:rsidRDefault="00B2247C" w:rsidP="007123F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материально-технического обеспечения</w:t>
            </w:r>
          </w:p>
        </w:tc>
      </w:tr>
      <w:tr w:rsidR="00B2247C" w:rsidRPr="0093523A" w14:paraId="3FDEDE2C" w14:textId="77777777" w:rsidTr="007123FF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B94C6" w14:textId="77777777" w:rsidR="00B2247C" w:rsidRDefault="00B2247C" w:rsidP="007123F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0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7584E" w14:textId="77777777" w:rsidR="00B2247C" w:rsidRPr="00631482" w:rsidRDefault="00B2247C" w:rsidP="007123FF">
            <w:pPr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2733833A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развития образовательных услуг;</w:t>
            </w:r>
          </w:p>
          <w:p w14:paraId="7E3E0835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регламентации образовательных отношений;</w:t>
            </w:r>
          </w:p>
          <w:p w14:paraId="2CCDC5AD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разработки образовательных программ;</w:t>
            </w:r>
          </w:p>
          <w:p w14:paraId="6D255164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выбора учебников, учебных пособий, средств обучения и воспитания;</w:t>
            </w:r>
          </w:p>
          <w:p w14:paraId="4BB05779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материально-технического обеспечения образовательного процесса;</w:t>
            </w:r>
          </w:p>
          <w:p w14:paraId="47189765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аттестации, повышения квалификации педагогических работников;</w:t>
            </w:r>
          </w:p>
          <w:p w14:paraId="1574E0C0" w14:textId="77777777" w:rsidR="00B2247C" w:rsidRPr="00631482" w:rsidRDefault="00B2247C" w:rsidP="007123F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координации деятельности учебно-методических центров школы</w:t>
            </w:r>
          </w:p>
        </w:tc>
      </w:tr>
      <w:tr w:rsidR="00B2247C" w:rsidRPr="0093523A" w14:paraId="1D4B7A17" w14:textId="77777777" w:rsidTr="007123FF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E0F34" w14:textId="77777777" w:rsidR="00B2247C" w:rsidRDefault="00B2247C" w:rsidP="007123F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90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A3A33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4BB7771D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58618367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FFAE787" w14:textId="77777777" w:rsidR="00B2247C" w:rsidRPr="00631482" w:rsidRDefault="00B2247C" w:rsidP="007123F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4790E91B" w14:textId="77777777" w:rsidR="00B2247C" w:rsidRPr="00AF4A34" w:rsidRDefault="00B2247C" w:rsidP="007123F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330C4D72" w14:textId="77777777" w:rsidR="00B2247C" w:rsidRDefault="00B2247C" w:rsidP="00B2247C">
      <w:pPr>
        <w:spacing w:before="0" w:beforeAutospacing="0"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397908E" w14:textId="4BD67AC5" w:rsidR="00B2247C" w:rsidRPr="00631482" w:rsidRDefault="00B2247C" w:rsidP="00B2247C">
      <w:pPr>
        <w:spacing w:before="0" w:beforeAutospacing="0"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31482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1573AC">
        <w:rPr>
          <w:rFonts w:ascii="Times New Roman" w:hAnsi="Times New Roman" w:cs="Times New Roman"/>
          <w:bCs/>
          <w:sz w:val="24"/>
          <w:szCs w:val="24"/>
          <w:lang w:val="ru-RU"/>
        </w:rPr>
        <w:t>три</w:t>
      </w:r>
      <w:r w:rsidRPr="006314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предметных учебно-методических центра:</w:t>
      </w:r>
    </w:p>
    <w:p w14:paraId="22E96408" w14:textId="74C9FAD3" w:rsidR="00B2247C" w:rsidRPr="00631482" w:rsidRDefault="00B2247C" w:rsidP="00B2247C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31482">
        <w:rPr>
          <w:rFonts w:ascii="Times New Roman" w:hAnsi="Times New Roman" w:cs="Times New Roman"/>
          <w:sz w:val="24"/>
          <w:szCs w:val="24"/>
          <w:lang w:val="ru-RU"/>
        </w:rPr>
        <w:t>− объединение педагогов естественно-научных и математических дисциплин</w:t>
      </w:r>
      <w:r w:rsidR="001573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3AC" w:rsidRPr="00631482">
        <w:rPr>
          <w:rFonts w:ascii="Times New Roman" w:hAnsi="Times New Roman" w:cs="Times New Roman"/>
          <w:sz w:val="24"/>
          <w:szCs w:val="24"/>
          <w:lang w:val="ru-RU"/>
        </w:rPr>
        <w:t>гуманитарных дисциплин</w:t>
      </w:r>
      <w:r w:rsidR="001573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73AC" w:rsidRPr="00631482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и физической культуры 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>– УМЦ «</w:t>
      </w:r>
      <w:r w:rsidR="001573AC">
        <w:rPr>
          <w:rFonts w:ascii="Times New Roman" w:hAnsi="Times New Roman" w:cs="Times New Roman"/>
          <w:sz w:val="24"/>
          <w:szCs w:val="24"/>
          <w:lang w:val="ru-RU"/>
        </w:rPr>
        <w:t>Содружество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58A9765C" w14:textId="064901DF" w:rsidR="00B2247C" w:rsidRDefault="00B2247C" w:rsidP="00B2247C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31482">
        <w:rPr>
          <w:rFonts w:ascii="Times New Roman" w:hAnsi="Times New Roman" w:cs="Times New Roman"/>
          <w:sz w:val="24"/>
          <w:szCs w:val="24"/>
          <w:lang w:val="ru-RU"/>
        </w:rPr>
        <w:t>− объединение педагогов начального образования и воспитателей разновозрастной</w:t>
      </w:r>
      <w:r w:rsidRPr="00631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>дошкольной группы – УМЦ «Детство»</w:t>
      </w:r>
      <w:r w:rsidR="001573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B3DFA4" w14:textId="309D39C1" w:rsidR="001573AC" w:rsidRDefault="001573AC" w:rsidP="001573AC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31482">
        <w:rPr>
          <w:rFonts w:ascii="Times New Roman" w:hAnsi="Times New Roman" w:cs="Times New Roman"/>
          <w:sz w:val="24"/>
          <w:szCs w:val="24"/>
          <w:lang w:val="ru-RU"/>
        </w:rPr>
        <w:t xml:space="preserve">− объединение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классных руководителей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>– УМЦ «</w:t>
      </w:r>
      <w:r w:rsidR="00DC78CD">
        <w:rPr>
          <w:rFonts w:ascii="Times New Roman" w:hAnsi="Times New Roman" w:cs="Times New Roman"/>
          <w:sz w:val="24"/>
          <w:szCs w:val="24"/>
          <w:lang w:val="ru-RU"/>
        </w:rPr>
        <w:t>Мы вместе</w:t>
      </w:r>
      <w:r w:rsidRPr="00631482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39D970A0" w14:textId="77777777" w:rsidR="001573AC" w:rsidRPr="00631482" w:rsidRDefault="001573AC" w:rsidP="00B2247C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82E9065" w14:textId="77777777" w:rsidR="00B2247C" w:rsidRPr="00631482" w:rsidRDefault="00B2247C" w:rsidP="00B2247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719EF4F" wp14:editId="57C8A710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5943600" cy="4850765"/>
            <wp:effectExtent l="0" t="0" r="0" b="6985"/>
            <wp:wrapThrough wrapText="bothSides">
              <wp:wrapPolygon edited="0">
                <wp:start x="0" y="0"/>
                <wp:lineTo x="0" y="21546"/>
                <wp:lineTo x="21531" y="21546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65EE4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530F65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8262DE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17BBEF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919F22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B92B6FD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82E75F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F2EABA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23926D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B5238E" w14:textId="77777777" w:rsidR="00B2247C" w:rsidRPr="00631482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21F51F" w14:textId="77777777" w:rsidR="00B2247C" w:rsidRPr="0007248E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C58DBE" w14:textId="77777777" w:rsidR="00B2247C" w:rsidRPr="0007248E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DB5F95" w14:textId="77777777" w:rsidR="00B2247C" w:rsidRPr="0007248E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EE9B64" w14:textId="77777777" w:rsidR="00B2247C" w:rsidRPr="0007248E" w:rsidRDefault="00B2247C" w:rsidP="00B224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CC1102" w14:textId="77777777" w:rsidR="00B2247C" w:rsidRPr="00740D32" w:rsidRDefault="00B2247C" w:rsidP="00B2247C">
      <w:pPr>
        <w:rPr>
          <w:rFonts w:ascii="Times New Roman" w:hAnsi="Times New Roman"/>
          <w:sz w:val="24"/>
          <w:szCs w:val="24"/>
          <w:lang w:val="ru-RU"/>
        </w:rPr>
      </w:pPr>
      <w:r w:rsidRPr="00740D32">
        <w:rPr>
          <w:rFonts w:ascii="Times New Roman" w:hAnsi="Times New Roman"/>
          <w:sz w:val="24"/>
          <w:szCs w:val="24"/>
          <w:lang w:val="ru-RU"/>
        </w:rPr>
        <w:t xml:space="preserve">Таким образом, в системе внутришкольного управления выделены иерархические взаимосвязанные уровни управления, определены зоны функционирования органов управления каждого уровня, связи между ними. Система управления на всех уровнях является открытой и развивающейся, что обеспечивает устойчивость координации деятельности всех звеньев школы. Организационная структура управления образовательной деятельности в нашей школе сформировалась путём адаптации, существующей функционально- линейной структуры управления к новым задачам. При формировании этой структуры для каждого управленца определены полномочия, компетентность, обязанности и права.  </w:t>
      </w:r>
    </w:p>
    <w:p w14:paraId="76B57714" w14:textId="77777777" w:rsidR="00B2247C" w:rsidRPr="004363E0" w:rsidRDefault="00B2247C" w:rsidP="00B224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3E0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E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общешкольный родительский комитет.</w:t>
      </w:r>
    </w:p>
    <w:p w14:paraId="2AA63620" w14:textId="6FBE6FDB" w:rsidR="00B2247C" w:rsidRPr="004363E0" w:rsidRDefault="00B2247C" w:rsidP="00B224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3E0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DC78C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3E0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0DD72DC6" w14:textId="77777777" w:rsidR="00DC78CD" w:rsidRDefault="00DC78CD" w:rsidP="00B2247C">
      <w:pPr>
        <w:pStyle w:val="a4"/>
        <w:rPr>
          <w:rFonts w:hAnsi="Times New Roman" w:cs="Times New Roman"/>
          <w:b/>
          <w:bCs/>
          <w:sz w:val="24"/>
          <w:szCs w:val="24"/>
          <w:lang w:val="ru-RU"/>
        </w:rPr>
      </w:pPr>
    </w:p>
    <w:p w14:paraId="0FF468E6" w14:textId="77777777" w:rsidR="00DC78CD" w:rsidRDefault="00DC78CD" w:rsidP="00B2247C">
      <w:pPr>
        <w:pStyle w:val="a4"/>
        <w:rPr>
          <w:rFonts w:hAnsi="Times New Roman" w:cs="Times New Roman"/>
          <w:b/>
          <w:bCs/>
          <w:sz w:val="24"/>
          <w:szCs w:val="24"/>
          <w:lang w:val="ru-RU"/>
        </w:rPr>
      </w:pPr>
    </w:p>
    <w:p w14:paraId="204ECDD8" w14:textId="1303B2F0" w:rsidR="000456ED" w:rsidRPr="00853C69" w:rsidRDefault="00B2247C" w:rsidP="00B2247C">
      <w:pPr>
        <w:pStyle w:val="a4"/>
        <w:rPr>
          <w:rFonts w:hAnsi="Times New Roman" w:cs="Times New Roman"/>
          <w:b/>
          <w:bCs/>
          <w:sz w:val="24"/>
          <w:szCs w:val="24"/>
          <w:lang w:val="ru-RU"/>
        </w:rPr>
      </w:pP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3.</w:t>
      </w:r>
      <w:r w:rsidR="000456ED" w:rsidRPr="00853C69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14:paraId="786E2886" w14:textId="5614ED93" w:rsidR="000456ED" w:rsidRPr="00853C69" w:rsidRDefault="000456ED" w:rsidP="000456ED">
      <w:pPr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Pr="00853C69">
        <w:rPr>
          <w:rFonts w:hAnsi="Times New Roman" w:cs="Times New Roman"/>
          <w:sz w:val="24"/>
          <w:szCs w:val="24"/>
        </w:rPr>
        <w:t> </w:t>
      </w:r>
      <w:r w:rsidRPr="00853C69">
        <w:rPr>
          <w:rFonts w:hAnsi="Times New Roman" w:cs="Times New Roman"/>
          <w:sz w:val="24"/>
          <w:szCs w:val="24"/>
          <w:lang w:val="ru-RU"/>
        </w:rPr>
        <w:t>Федеральным законом от 29.12.2012 № 273-ФЗ</w:t>
      </w:r>
      <w:r w:rsidRPr="00853C69">
        <w:rPr>
          <w:rFonts w:hAnsi="Times New Roman" w:cs="Times New Roman"/>
          <w:sz w:val="24"/>
          <w:szCs w:val="24"/>
        </w:rPr>
        <w:t> </w:t>
      </w:r>
      <w:r w:rsidRPr="00853C69">
        <w:rPr>
          <w:rFonts w:hAnsi="Times New Roman" w:cs="Times New Roman"/>
          <w:sz w:val="24"/>
          <w:szCs w:val="24"/>
          <w:lang w:val="ru-RU"/>
        </w:rPr>
        <w:t>«Об образовании в Российской Федерации», ФГОС дошкольного,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853C69">
        <w:rPr>
          <w:rFonts w:hAnsi="Times New Roman" w:cs="Times New Roman"/>
          <w:sz w:val="24"/>
          <w:szCs w:val="24"/>
        </w:rPr>
        <w:t> </w:t>
      </w:r>
      <w:r w:rsidRPr="00853C69">
        <w:rPr>
          <w:rFonts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14:paraId="41430687" w14:textId="12978582" w:rsidR="000456ED" w:rsidRPr="00853C69" w:rsidRDefault="000456ED" w:rsidP="000456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sz w:val="24"/>
          <w:szCs w:val="24"/>
          <w:lang w:val="ru-RU"/>
        </w:rPr>
        <w:t>Разновозрастная дошкольная группа реализует дошкольную образовательную программу для детей 3-7 лет в течение 5 лет.</w:t>
      </w:r>
    </w:p>
    <w:p w14:paraId="3515995D" w14:textId="2E6058FF" w:rsidR="000456ED" w:rsidRPr="00853C69" w:rsidRDefault="000456ED" w:rsidP="000456ED">
      <w:pPr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853C69">
        <w:rPr>
          <w:rFonts w:hAnsi="Times New Roman" w:cs="Times New Roman"/>
          <w:sz w:val="24"/>
          <w:szCs w:val="24"/>
        </w:rPr>
        <w:t> </w:t>
      </w:r>
      <w:r w:rsidRPr="00853C69">
        <w:rPr>
          <w:rFonts w:hAnsi="Times New Roman" w:cs="Times New Roman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853C69">
        <w:rPr>
          <w:rFonts w:hAnsi="Times New Roman" w:cs="Times New Roman"/>
          <w:sz w:val="24"/>
          <w:szCs w:val="24"/>
        </w:rPr>
        <w:t> </w:t>
      </w:r>
      <w:r w:rsidRPr="00853C69">
        <w:rPr>
          <w:rFonts w:hAnsi="Times New Roman" w:cs="Times New Roman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Pr="00853C69">
        <w:rPr>
          <w:rFonts w:hAnsi="Times New Roman" w:cs="Times New Roman"/>
          <w:sz w:val="24"/>
          <w:szCs w:val="24"/>
        </w:rPr>
        <w:t> </w:t>
      </w:r>
      <w:r w:rsidRPr="00853C69">
        <w:rPr>
          <w:rFonts w:hAnsi="Times New Roman" w:cs="Times New Roman"/>
          <w:sz w:val="24"/>
          <w:szCs w:val="24"/>
          <w:lang w:val="ru-RU"/>
        </w:rPr>
        <w:t>ФГОС СОО).</w:t>
      </w:r>
    </w:p>
    <w:p w14:paraId="43124EE1" w14:textId="119DC160" w:rsidR="000456ED" w:rsidRPr="00853C69" w:rsidRDefault="000456ED" w:rsidP="000456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sz w:val="24"/>
          <w:szCs w:val="24"/>
          <w:lang w:val="ru-RU"/>
        </w:rPr>
        <w:t>Форма обучения: очная</w:t>
      </w:r>
      <w:r w:rsidR="008405EB" w:rsidRPr="00853C69">
        <w:rPr>
          <w:rFonts w:hAnsi="Times New Roman" w:cs="Times New Roman"/>
          <w:sz w:val="24"/>
          <w:szCs w:val="24"/>
          <w:lang w:val="ru-RU"/>
        </w:rPr>
        <w:t>; на дому.</w:t>
      </w:r>
    </w:p>
    <w:p w14:paraId="44C7FC15" w14:textId="2E973A3B" w:rsidR="000456ED" w:rsidRPr="00853C69" w:rsidRDefault="000456ED" w:rsidP="000456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sz w:val="24"/>
          <w:szCs w:val="24"/>
          <w:lang w:val="ru-RU"/>
        </w:rPr>
        <w:t>Язык обучения: русский.</w:t>
      </w:r>
    </w:p>
    <w:p w14:paraId="471E8DF1" w14:textId="7AFF48C2" w:rsidR="000456ED" w:rsidRPr="006C6EA8" w:rsidRDefault="000456ED" w:rsidP="000456ED">
      <w:pPr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t>Таб</w:t>
      </w:r>
      <w:r w:rsidR="00B2247C" w:rsidRPr="00853C69">
        <w:rPr>
          <w:rFonts w:hAnsi="Times New Roman" w:cs="Times New Roman"/>
          <w:b/>
          <w:bCs/>
          <w:sz w:val="24"/>
          <w:szCs w:val="24"/>
          <w:lang w:val="ru-RU"/>
        </w:rPr>
        <w:t>л</w:t>
      </w: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t xml:space="preserve">ица </w:t>
      </w:r>
      <w:r w:rsidR="00FD647B" w:rsidRPr="00853C69">
        <w:rPr>
          <w:rFonts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t xml:space="preserve">Режим образовательной </w:t>
      </w:r>
      <w:r w:rsidRPr="006C6EA8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школы и разновозрастной дошкольной группы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5"/>
        <w:gridCol w:w="1501"/>
        <w:gridCol w:w="2811"/>
        <w:gridCol w:w="1640"/>
        <w:gridCol w:w="1563"/>
      </w:tblGrid>
      <w:tr w:rsidR="000456ED" w:rsidRPr="0093523A" w14:paraId="68BD8C77" w14:textId="77777777" w:rsidTr="00E562C5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827FF" w14:textId="77777777" w:rsidR="000456ED" w:rsidRPr="00B82D2A" w:rsidRDefault="000456ED" w:rsidP="000456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82D2A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34C7C" w14:textId="77777777" w:rsidR="000456ED" w:rsidRPr="00B82D2A" w:rsidRDefault="000456ED" w:rsidP="000456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82D2A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82D2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2A">
              <w:rPr>
                <w:rFonts w:hAnsi="Times New Roman" w:cs="Times New Roman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A0BCA" w14:textId="77777777" w:rsidR="000456ED" w:rsidRPr="00B82D2A" w:rsidRDefault="000456ED" w:rsidP="000456E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82D2A">
              <w:rPr>
                <w:rFonts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B82D2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2A">
              <w:rPr>
                <w:rFonts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/занятия</w:t>
            </w:r>
            <w:r w:rsidRPr="00B82D2A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2D2A">
              <w:rPr>
                <w:rFonts w:hAnsi="Times New Roman" w:cs="Times New Roman"/>
                <w:sz w:val="24"/>
                <w:szCs w:val="24"/>
              </w:rPr>
              <w:t>мин</w:t>
            </w:r>
            <w:proofErr w:type="spellEnd"/>
            <w:r w:rsidRPr="00B82D2A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2F696" w14:textId="77777777" w:rsidR="000456ED" w:rsidRPr="00B82D2A" w:rsidRDefault="000456ED" w:rsidP="000456E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AA6CC" w14:textId="77777777" w:rsidR="000456ED" w:rsidRPr="00B82D2A" w:rsidRDefault="000456ED" w:rsidP="000456E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0456ED" w:rsidRPr="00B82D2A" w14:paraId="767B0338" w14:textId="77777777" w:rsidTr="00E562C5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29F73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BE009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E8A44" w14:textId="77777777" w:rsidR="000456ED" w:rsidRPr="00B82D2A" w:rsidRDefault="000456ED" w:rsidP="000456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Ступенчатый режим:</w:t>
            </w:r>
            <w:r w:rsidRPr="00B82D2A">
              <w:rPr>
                <w:lang w:val="ru-RU"/>
              </w:rPr>
              <w:br/>
            </w: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B82D2A">
              <w:rPr>
                <w:rFonts w:hAnsi="Times New Roman" w:cs="Times New Roman"/>
                <w:sz w:val="24"/>
                <w:szCs w:val="24"/>
              </w:rPr>
              <w:t> </w:t>
            </w: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35 минут (сентябрь –</w:t>
            </w:r>
            <w:r w:rsidRPr="00B82D2A">
              <w:rPr>
                <w:rFonts w:hAnsi="Times New Roman" w:cs="Times New Roman"/>
                <w:sz w:val="24"/>
                <w:szCs w:val="24"/>
              </w:rPr>
              <w:t> </w:t>
            </w: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декабрь);</w:t>
            </w:r>
            <w:r w:rsidRPr="00B82D2A">
              <w:rPr>
                <w:lang w:val="ru-RU"/>
              </w:rPr>
              <w:br/>
            </w: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B82D2A">
              <w:rPr>
                <w:rFonts w:hAnsi="Times New Roman" w:cs="Times New Roman"/>
                <w:sz w:val="24"/>
                <w:szCs w:val="24"/>
              </w:rPr>
              <w:t> </w:t>
            </w: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40 минут (январь –</w:t>
            </w:r>
            <w:r w:rsidRPr="00B82D2A">
              <w:rPr>
                <w:rFonts w:hAnsi="Times New Roman" w:cs="Times New Roman"/>
                <w:sz w:val="24"/>
                <w:szCs w:val="24"/>
              </w:rPr>
              <w:t> </w:t>
            </w:r>
            <w:r w:rsidRPr="00B82D2A">
              <w:rPr>
                <w:rFonts w:hAnsi="Times New Roman" w:cs="Times New Roman"/>
                <w:sz w:val="24"/>
                <w:szCs w:val="24"/>
                <w:lang w:val="ru-RU"/>
              </w:rPr>
              <w:t>май)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B3A1B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0EAC3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</w:tr>
      <w:tr w:rsidR="000456ED" w:rsidRPr="00B82D2A" w14:paraId="25C9779E" w14:textId="77777777" w:rsidTr="00E562C5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76703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 классы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7DF0B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473A1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497AC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B4D18" w14:textId="77777777" w:rsidR="000456ED" w:rsidRPr="00B82D2A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82D2A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  <w:tr w:rsidR="000456ED" w:rsidRPr="006C6EA8" w14:paraId="4B3E02EB" w14:textId="77777777" w:rsidTr="00E562C5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EBBCB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Разновозрастная дошкольная группа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73AF5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D852B" w14:textId="77777777" w:rsidR="000456ED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15-20 минут для детей 3-4 лет</w:t>
            </w:r>
          </w:p>
          <w:p w14:paraId="678ABD5A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25-30 минут для детей 5-6 лет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F13C4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61987" w14:textId="77777777" w:rsidR="000456ED" w:rsidRPr="006C6EA8" w:rsidRDefault="000456ED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</w:tbl>
    <w:p w14:paraId="29127A05" w14:textId="77777777" w:rsidR="00B2247C" w:rsidRDefault="00B2247C" w:rsidP="00A25B3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5E65272A" w14:textId="7AA1B7BB" w:rsidR="00E562C5" w:rsidRDefault="00E562C5" w:rsidP="00A25B3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82D2A">
        <w:rPr>
          <w:rFonts w:hAnsi="Times New Roman" w:cs="Times New Roman"/>
          <w:sz w:val="24"/>
          <w:szCs w:val="24"/>
          <w:lang w:val="ru-RU"/>
        </w:rPr>
        <w:t xml:space="preserve">Начало учебных занятий –8 ч </w:t>
      </w:r>
      <w:r>
        <w:rPr>
          <w:rFonts w:hAnsi="Times New Roman" w:cs="Times New Roman"/>
          <w:sz w:val="24"/>
          <w:szCs w:val="24"/>
          <w:lang w:val="ru-RU"/>
        </w:rPr>
        <w:t>00</w:t>
      </w:r>
      <w:r w:rsidRPr="00B82D2A">
        <w:rPr>
          <w:rFonts w:hAnsi="Times New Roman" w:cs="Times New Roman"/>
          <w:sz w:val="24"/>
          <w:szCs w:val="24"/>
          <w:lang w:val="ru-RU"/>
        </w:rPr>
        <w:t xml:space="preserve"> мин. - для учащихся </w:t>
      </w:r>
      <w:r>
        <w:rPr>
          <w:rFonts w:hAnsi="Times New Roman" w:cs="Times New Roman"/>
          <w:sz w:val="24"/>
          <w:szCs w:val="24"/>
          <w:lang w:val="ru-RU"/>
        </w:rPr>
        <w:t>1-4</w:t>
      </w:r>
      <w:r w:rsidRPr="00B82D2A">
        <w:rPr>
          <w:rFonts w:hAnsi="Times New Roman" w:cs="Times New Roman"/>
          <w:sz w:val="24"/>
          <w:szCs w:val="24"/>
          <w:lang w:val="ru-RU"/>
        </w:rPr>
        <w:t xml:space="preserve"> классов</w:t>
      </w:r>
    </w:p>
    <w:p w14:paraId="1F395288" w14:textId="5537D0C0" w:rsidR="00A25B33" w:rsidRDefault="000456ED" w:rsidP="00B2247C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82D2A">
        <w:rPr>
          <w:rFonts w:hAnsi="Times New Roman" w:cs="Times New Roman"/>
          <w:sz w:val="24"/>
          <w:szCs w:val="24"/>
          <w:lang w:val="ru-RU"/>
        </w:rPr>
        <w:t xml:space="preserve">Начало учебных занятий –8 ч </w:t>
      </w:r>
      <w:r w:rsidR="00DC78CD">
        <w:rPr>
          <w:rFonts w:hAnsi="Times New Roman" w:cs="Times New Roman"/>
          <w:sz w:val="24"/>
          <w:szCs w:val="24"/>
          <w:lang w:val="ru-RU"/>
        </w:rPr>
        <w:t>15</w:t>
      </w:r>
      <w:r w:rsidRPr="00B82D2A">
        <w:rPr>
          <w:rFonts w:hAnsi="Times New Roman" w:cs="Times New Roman"/>
          <w:sz w:val="24"/>
          <w:szCs w:val="24"/>
          <w:lang w:val="ru-RU"/>
        </w:rPr>
        <w:t xml:space="preserve"> мин. - для учащихся 5-</w:t>
      </w:r>
      <w:r w:rsidR="00DC78CD">
        <w:rPr>
          <w:rFonts w:hAnsi="Times New Roman" w:cs="Times New Roman"/>
          <w:sz w:val="24"/>
          <w:szCs w:val="24"/>
          <w:lang w:val="ru-RU"/>
        </w:rPr>
        <w:t>11</w:t>
      </w:r>
      <w:r w:rsidRPr="00B82D2A">
        <w:rPr>
          <w:rFonts w:hAnsi="Times New Roman" w:cs="Times New Roman"/>
          <w:sz w:val="24"/>
          <w:szCs w:val="24"/>
          <w:lang w:val="ru-RU"/>
        </w:rPr>
        <w:t xml:space="preserve"> классов</w:t>
      </w:r>
    </w:p>
    <w:p w14:paraId="452A624C" w14:textId="77777777" w:rsidR="00B2247C" w:rsidRPr="00B2247C" w:rsidRDefault="00B2247C" w:rsidP="00B2247C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7778F653" w14:textId="67901051" w:rsidR="000456ED" w:rsidRPr="004D1D68" w:rsidRDefault="000456ED" w:rsidP="000456ED">
      <w:pPr>
        <w:rPr>
          <w:rFonts w:hAnsi="Times New Roman" w:cs="Times New Roman"/>
          <w:sz w:val="24"/>
          <w:szCs w:val="24"/>
          <w:lang w:val="ru-RU"/>
        </w:rPr>
      </w:pPr>
      <w:r w:rsidRPr="004D1D68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Таблица </w:t>
      </w:r>
      <w:r w:rsidR="00FD647B" w:rsidRPr="004D1D68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4D1D68">
        <w:rPr>
          <w:rFonts w:hAnsi="Times New Roman" w:cs="Times New Roman"/>
          <w:b/>
          <w:bCs/>
          <w:sz w:val="24"/>
          <w:szCs w:val="24"/>
          <w:lang w:val="ru-RU"/>
        </w:rPr>
        <w:t>. Общая численность обучающихся, осваивающих образовательные программы в</w:t>
      </w:r>
      <w:r w:rsidRPr="004D1D68">
        <w:rPr>
          <w:rFonts w:hAnsi="Times New Roman" w:cs="Times New Roman"/>
          <w:b/>
          <w:bCs/>
          <w:sz w:val="24"/>
          <w:szCs w:val="24"/>
        </w:rPr>
        <w:t> </w:t>
      </w:r>
      <w:r w:rsidRPr="004D1D68">
        <w:rPr>
          <w:rFonts w:hAnsi="Times New Roman" w:cs="Times New Roman"/>
          <w:b/>
          <w:bCs/>
          <w:sz w:val="24"/>
          <w:szCs w:val="24"/>
          <w:lang w:val="ru-RU"/>
        </w:rPr>
        <w:t>202</w:t>
      </w:r>
      <w:r w:rsidR="007A7880" w:rsidRPr="004D1D68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4D1D68">
        <w:rPr>
          <w:rFonts w:hAnsi="Times New Roman" w:cs="Times New Roman"/>
          <w:b/>
          <w:bCs/>
          <w:sz w:val="24"/>
          <w:szCs w:val="24"/>
          <w:lang w:val="ru-RU"/>
        </w:rPr>
        <w:t xml:space="preserve"> году</w:t>
      </w:r>
    </w:p>
    <w:tbl>
      <w:tblPr>
        <w:tblW w:w="99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0"/>
        <w:gridCol w:w="1561"/>
        <w:gridCol w:w="2445"/>
        <w:gridCol w:w="1804"/>
        <w:gridCol w:w="1804"/>
      </w:tblGrid>
      <w:tr w:rsidR="004853AE" w:rsidRPr="00E43CD4" w14:paraId="6024DABF" w14:textId="1D1DC8AF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ECBE1" w14:textId="77777777" w:rsidR="004853AE" w:rsidRPr="00756A5B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6A5B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756A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A5B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756A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A5B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5CD9" w14:textId="46E14660" w:rsidR="004853AE" w:rsidRPr="00E43CD4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Численность дошкольников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06F25" w14:textId="23475AB3" w:rsidR="004853AE" w:rsidRPr="00E43CD4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3CD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Численность обучающихся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общеобразовательных классах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5163" w14:textId="77777777" w:rsidR="004853AE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3CD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Численность обучающихся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адаптированным программам с умственной отсталостью </w:t>
            </w:r>
          </w:p>
          <w:p w14:paraId="2D1D3F3D" w14:textId="167DE7FB" w:rsidR="004853AE" w:rsidRPr="004853AE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F-70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FADC" w14:textId="77777777" w:rsidR="004853AE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3CD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Численность обучающихся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адаптированным программам с умственной отсталостью </w:t>
            </w:r>
          </w:p>
          <w:p w14:paraId="1AA8A1CA" w14:textId="3B675740" w:rsidR="004853AE" w:rsidRPr="004853AE" w:rsidRDefault="004853AE" w:rsidP="000456ED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F-7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4853AE" w:rsidRPr="00E43CD4" w14:paraId="4CD093A8" w14:textId="52538F69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F8FC1" w14:textId="32F87320" w:rsidR="004853AE" w:rsidRPr="00756A5B" w:rsidRDefault="004853AE" w:rsidP="000456ED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</w:t>
            </w: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 xml:space="preserve">«От рождения до школы» Н. Е.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Веракса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Т. С. </w:t>
            </w:r>
            <w:proofErr w:type="spellStart"/>
            <w:proofErr w:type="gramStart"/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Комарова,М.А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Васильева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C422" w14:textId="2F4F6DFE" w:rsidR="004853AE" w:rsidRPr="00DC78CD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AA23F" w14:textId="62499FCF" w:rsidR="004853AE" w:rsidRPr="00DC78CD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4181" w14:textId="77777777" w:rsidR="004853AE" w:rsidRPr="00DC78CD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7E7E" w14:textId="77777777" w:rsidR="004853AE" w:rsidRPr="00DC78CD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3AE" w:rsidRPr="00756A5B" w14:paraId="0230817E" w14:textId="364E8F53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6C2C2" w14:textId="7F1D0733" w:rsidR="004853AE" w:rsidRPr="00756A5B" w:rsidRDefault="004853AE" w:rsidP="000456E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6A5B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УМК «Школа России»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67C2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A54B4" w14:textId="2E986154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C0F8" w14:textId="50E65A69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3E09" w14:textId="77777777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3AE" w:rsidRPr="00756A5B" w14:paraId="014D3B03" w14:textId="08A1EC23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47B3E" w14:textId="5ED054D8" w:rsidR="004853AE" w:rsidRPr="00756A5B" w:rsidRDefault="004853AE" w:rsidP="000456E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6A5B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УМК «Школа России»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8180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8C367" w14:textId="508B4A08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7C9B" w14:textId="41404EAD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C0C6" w14:textId="0FD6E5BE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3AE" w:rsidRPr="00756A5B" w14:paraId="65B450C7" w14:textId="03AC3F67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D877C" w14:textId="77777777" w:rsidR="004853AE" w:rsidRPr="00756A5B" w:rsidRDefault="004853AE" w:rsidP="000456E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56A5B">
              <w:rPr>
                <w:rFonts w:hAnsi="Times New Roman" w:cs="Times New Roman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8AB9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345A9" w14:textId="5BAEE63D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4268" w14:textId="2E6B1DF8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133C" w14:textId="1D9261B2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853AE" w:rsidRPr="00756A5B" w14:paraId="6E5EECEB" w14:textId="77777777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994B5" w14:textId="77777777" w:rsidR="004853AE" w:rsidRDefault="004853AE" w:rsidP="004853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даптированная основная общеобразовательная программа образования обучающихся с умственной </w:t>
            </w: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отсталостью </w:t>
            </w:r>
            <w:r w:rsidRPr="00853C69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нарушениями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61A733A" w14:textId="40AB13AD" w:rsidR="004853AE" w:rsidRPr="004853AE" w:rsidRDefault="004853AE" w:rsidP="004853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853AE">
              <w:rPr>
                <w:rFonts w:hAnsi="Times New Roman" w:cs="Times New Roman"/>
                <w:sz w:val="24"/>
                <w:szCs w:val="24"/>
              </w:rPr>
              <w:t>F-70</w:t>
            </w:r>
            <w:r w:rsidRPr="00853C69">
              <w:rPr>
                <w:rFonts w:hAnsi="Times New Roman" w:cs="Times New Roman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НОО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51E8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A2951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E1D0" w14:textId="30274CA1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DD27" w14:textId="77777777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3AE" w:rsidRPr="004853AE" w14:paraId="62B830C1" w14:textId="77777777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2A719" w14:textId="2AE52209" w:rsidR="004853AE" w:rsidRDefault="004853AE" w:rsidP="004853A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4853AE">
              <w:rPr>
                <w:rFonts w:hAnsi="Times New Roman" w:cs="Times New Roman"/>
                <w:sz w:val="24"/>
                <w:szCs w:val="24"/>
                <w:lang w:val="ru-RU"/>
              </w:rPr>
              <w:t>даптированная основная общеобразовательная программа для детей-инвалидов (умственная отсталость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F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-71</w:t>
            </w:r>
            <w:r w:rsidRPr="004853AE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4D24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91680" w14:textId="77777777" w:rsidR="004853AE" w:rsidRPr="00853C69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FDB9" w14:textId="5B1707C8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7827" w14:textId="42385110" w:rsidR="004853AE" w:rsidRDefault="004853AE" w:rsidP="000456E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3AE" w:rsidRPr="00E43CD4" w14:paraId="6077F1E3" w14:textId="31339CD8" w:rsidTr="004853AE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BC592" w14:textId="77777777" w:rsidR="004853AE" w:rsidRPr="00756A5B" w:rsidRDefault="004853AE" w:rsidP="000456E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70BD" w14:textId="2E1A4A9E" w:rsidR="004853AE" w:rsidRPr="00E43CD4" w:rsidRDefault="004853AE" w:rsidP="00B2247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3CD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67BCB" w14:textId="4EBA3F2B" w:rsidR="004853AE" w:rsidRPr="00E43CD4" w:rsidRDefault="004853AE" w:rsidP="00B2247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0FCF" w14:textId="0BB8EDD2" w:rsidR="004853AE" w:rsidRPr="00E43CD4" w:rsidRDefault="004853AE" w:rsidP="00B2247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3CD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DF38" w14:textId="508842F7" w:rsidR="004853AE" w:rsidRPr="00E43CD4" w:rsidRDefault="004853AE" w:rsidP="00B2247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</w:tbl>
    <w:p w14:paraId="00DAA89F" w14:textId="362F6568" w:rsidR="000456ED" w:rsidRPr="000456ED" w:rsidRDefault="000456ED" w:rsidP="000456ED">
      <w:pPr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 и детьми-инвалидами. Отдельные классы для обучающихся с ОВЗ и детей-инвалидов </w:t>
      </w:r>
      <w:r w:rsidRPr="00756A5B">
        <w:rPr>
          <w:rFonts w:hAnsi="Times New Roman" w:cs="Times New Roman"/>
          <w:sz w:val="24"/>
          <w:szCs w:val="24"/>
          <w:lang w:val="ru-RU"/>
        </w:rPr>
        <w:t>скомплектованы в зависимости от категории обучающихся, вариантов адаптированных основных образовательных программ и СанПиН: отдельные классы для детей с легкой умственной отсталостью; отдельные классы для детей-инвалидов.</w:t>
      </w:r>
    </w:p>
    <w:p w14:paraId="27B39468" w14:textId="61ACB7D9" w:rsidR="00B417C6" w:rsidRDefault="005D4174" w:rsidP="005D4174">
      <w:pPr>
        <w:ind w:right="180"/>
        <w:rPr>
          <w:rFonts w:hAnsi="Times New Roman" w:cs="Times New Roman"/>
          <w:sz w:val="24"/>
          <w:szCs w:val="24"/>
          <w:lang w:val="ru-RU"/>
        </w:rPr>
      </w:pPr>
      <w:r w:rsidRPr="00DC78CD">
        <w:rPr>
          <w:rFonts w:hAnsi="Times New Roman" w:cs="Times New Roman"/>
          <w:sz w:val="24"/>
          <w:szCs w:val="24"/>
          <w:lang w:val="ru-RU"/>
        </w:rPr>
        <w:t>В 202</w:t>
      </w:r>
      <w:r w:rsidR="00853C69" w:rsidRPr="00DC78CD">
        <w:rPr>
          <w:rFonts w:hAnsi="Times New Roman" w:cs="Times New Roman"/>
          <w:sz w:val="24"/>
          <w:szCs w:val="24"/>
          <w:lang w:val="ru-RU"/>
        </w:rPr>
        <w:t>2</w:t>
      </w:r>
      <w:r w:rsidRPr="00DC78CD">
        <w:rPr>
          <w:rFonts w:hAnsi="Times New Roman" w:cs="Times New Roman"/>
          <w:sz w:val="24"/>
          <w:szCs w:val="24"/>
          <w:lang w:val="ru-RU"/>
        </w:rPr>
        <w:t xml:space="preserve"> году в разновозрастной дошкольной группе для освоения основной образовательной программы дошкольного образования </w:t>
      </w:r>
      <w:r w:rsidR="00DC78CD">
        <w:rPr>
          <w:rFonts w:hAnsi="Times New Roman" w:cs="Times New Roman"/>
          <w:sz w:val="24"/>
          <w:szCs w:val="24"/>
          <w:lang w:val="ru-RU"/>
        </w:rPr>
        <w:t xml:space="preserve">созданы </w:t>
      </w:r>
      <w:r w:rsidR="00B417C6">
        <w:rPr>
          <w:rFonts w:hAnsi="Times New Roman" w:cs="Times New Roman"/>
          <w:sz w:val="24"/>
          <w:szCs w:val="24"/>
          <w:lang w:val="ru-RU"/>
        </w:rPr>
        <w:t>игровые зоны, занятия проводятся согласно расписанию.</w:t>
      </w:r>
    </w:p>
    <w:p w14:paraId="4E7C7776" w14:textId="167B6E87" w:rsidR="005D4174" w:rsidRPr="00DC78CD" w:rsidRDefault="005D4174" w:rsidP="005D4174">
      <w:pPr>
        <w:ind w:right="180"/>
        <w:rPr>
          <w:rFonts w:hAnsi="Times New Roman" w:cs="Times New Roman"/>
          <w:sz w:val="24"/>
          <w:szCs w:val="24"/>
          <w:lang w:val="ru-RU"/>
        </w:rPr>
      </w:pPr>
      <w:r w:rsidRPr="00DC78CD">
        <w:rPr>
          <w:rFonts w:hAnsi="Times New Roman" w:cs="Times New Roman"/>
          <w:sz w:val="24"/>
          <w:szCs w:val="24"/>
          <w:lang w:val="ru-RU"/>
        </w:rPr>
        <w:t xml:space="preserve">Для качественной организации </w:t>
      </w:r>
      <w:r w:rsidR="00B417C6">
        <w:rPr>
          <w:rFonts w:hAnsi="Times New Roman" w:cs="Times New Roman"/>
          <w:sz w:val="24"/>
          <w:szCs w:val="24"/>
          <w:lang w:val="ru-RU"/>
        </w:rPr>
        <w:t>образовательной деятельности детей</w:t>
      </w:r>
      <w:r w:rsidRPr="00DC78CD">
        <w:rPr>
          <w:rFonts w:hAnsi="Times New Roman" w:cs="Times New Roman"/>
          <w:sz w:val="24"/>
          <w:szCs w:val="24"/>
          <w:lang w:val="ru-RU"/>
        </w:rPr>
        <w:t xml:space="preserve"> детского сада </w:t>
      </w:r>
      <w:r w:rsidR="00B417C6">
        <w:rPr>
          <w:rFonts w:hAnsi="Times New Roman" w:cs="Times New Roman"/>
          <w:sz w:val="24"/>
          <w:szCs w:val="24"/>
          <w:lang w:val="ru-RU"/>
        </w:rPr>
        <w:t xml:space="preserve">воспитателями </w:t>
      </w:r>
      <w:r w:rsidRPr="00DC78CD">
        <w:rPr>
          <w:rFonts w:hAnsi="Times New Roman" w:cs="Times New Roman"/>
          <w:sz w:val="24"/>
          <w:szCs w:val="24"/>
          <w:lang w:val="ru-RU"/>
        </w:rPr>
        <w:t>систематически проводились консультации</w:t>
      </w:r>
      <w:r w:rsidR="00B417C6">
        <w:rPr>
          <w:rFonts w:hAnsi="Times New Roman" w:cs="Times New Roman"/>
          <w:sz w:val="24"/>
          <w:szCs w:val="24"/>
          <w:lang w:val="ru-RU"/>
        </w:rPr>
        <w:t xml:space="preserve"> для родителей</w:t>
      </w:r>
      <w:r w:rsidRPr="00DC78CD">
        <w:rPr>
          <w:rFonts w:hAnsi="Times New Roman" w:cs="Times New Roman"/>
          <w:sz w:val="24"/>
          <w:szCs w:val="24"/>
          <w:lang w:val="ru-RU"/>
        </w:rPr>
        <w:t>, оказывалась методическая помощь</w:t>
      </w:r>
      <w:r w:rsidR="00B417C6">
        <w:rPr>
          <w:rFonts w:hAnsi="Times New Roman" w:cs="Times New Roman"/>
          <w:sz w:val="24"/>
          <w:szCs w:val="24"/>
          <w:lang w:val="ru-RU"/>
        </w:rPr>
        <w:t>.</w:t>
      </w:r>
    </w:p>
    <w:p w14:paraId="701A51E2" w14:textId="77777777" w:rsidR="00B417C6" w:rsidRPr="006B39E9" w:rsidRDefault="00B417C6" w:rsidP="00B417C6">
      <w:pPr>
        <w:rPr>
          <w:b/>
          <w:bCs/>
          <w:lang w:val="ru-RU"/>
        </w:rPr>
      </w:pPr>
      <w:r w:rsidRPr="006B39E9">
        <w:rPr>
          <w:b/>
          <w:bCs/>
          <w:lang w:val="ru-RU"/>
        </w:rPr>
        <w:t>Воспитательная работа</w:t>
      </w:r>
    </w:p>
    <w:p w14:paraId="3CC44E3A" w14:textId="77777777" w:rsidR="00B417C6" w:rsidRPr="00B417C6" w:rsidRDefault="00B417C6" w:rsidP="00B417C6">
      <w:pPr>
        <w:spacing w:after="0"/>
        <w:rPr>
          <w:b/>
          <w:sz w:val="24"/>
          <w:szCs w:val="24"/>
          <w:lang w:val="ru-RU"/>
        </w:rPr>
      </w:pPr>
      <w:r w:rsidRPr="00B417C6">
        <w:rPr>
          <w:b/>
          <w:sz w:val="24"/>
          <w:szCs w:val="24"/>
          <w:lang w:val="ru-RU"/>
        </w:rPr>
        <w:t xml:space="preserve">Задачи воспитательной работы на 2022 год: </w:t>
      </w:r>
    </w:p>
    <w:p w14:paraId="51F9DC1D" w14:textId="77777777" w:rsidR="00B417C6" w:rsidRDefault="00B417C6" w:rsidP="00B417C6">
      <w:pPr>
        <w:pStyle w:val="afd"/>
        <w:spacing w:after="0" w:afterAutospacing="0"/>
      </w:pPr>
      <w:r w:rsidRPr="006F65B4">
        <w:t> </w:t>
      </w:r>
      <w:r>
        <w:t>- формирование</w:t>
      </w:r>
      <w:r w:rsidRPr="006F65B4">
        <w:t xml:space="preserve"> граж</w:t>
      </w:r>
      <w:r>
        <w:t>данской и социальной позиции</w:t>
      </w:r>
      <w:r w:rsidRPr="006F65B4">
        <w:t xml:space="preserve"> личности, патриотизм</w:t>
      </w:r>
      <w:r>
        <w:t>а и национального самосознания</w:t>
      </w:r>
      <w:r w:rsidRPr="006F65B4">
        <w:t xml:space="preserve"> участников образовательного процесса</w:t>
      </w:r>
      <w:r>
        <w:t>, формирование толерантного отношения</w:t>
      </w:r>
      <w:r w:rsidRPr="006F65B4">
        <w:t>.</w:t>
      </w:r>
    </w:p>
    <w:p w14:paraId="797E2497" w14:textId="77777777" w:rsidR="00B417C6" w:rsidRPr="006F65B4" w:rsidRDefault="00B417C6" w:rsidP="00B417C6">
      <w:pPr>
        <w:pStyle w:val="afd"/>
        <w:spacing w:after="0" w:afterAutospacing="0"/>
      </w:pPr>
      <w:r>
        <w:t>- развитие творческого</w:t>
      </w:r>
      <w:r w:rsidRPr="006F65B4">
        <w:t xml:space="preserve"> потенциал</w:t>
      </w:r>
      <w:r>
        <w:t>а и лидерских качеств</w:t>
      </w:r>
      <w:r w:rsidRPr="006F65B4">
        <w:t xml:space="preserve">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14:paraId="774EAFCF" w14:textId="40D365B6" w:rsidR="00B417C6" w:rsidRPr="006F65B4" w:rsidRDefault="00B417C6" w:rsidP="00B417C6">
      <w:pPr>
        <w:pStyle w:val="afd"/>
        <w:spacing w:after="0" w:afterAutospacing="0"/>
      </w:pPr>
      <w:r>
        <w:t>- поддержка творческой активности</w:t>
      </w:r>
      <w:r w:rsidRPr="006F65B4">
        <w:t xml:space="preserve"> учащихся во всех сферах деятельности, активизировать работу ученического самоуправления, создать условия для развития общешкольного коллектива </w:t>
      </w:r>
      <w:r w:rsidR="00595822" w:rsidRPr="006F65B4">
        <w:t>через систему</w:t>
      </w:r>
      <w:r w:rsidRPr="006F65B4">
        <w:t xml:space="preserve"> КТД.</w:t>
      </w:r>
    </w:p>
    <w:p w14:paraId="20BB9B40" w14:textId="77777777" w:rsidR="00B417C6" w:rsidRPr="006F65B4" w:rsidRDefault="00B417C6" w:rsidP="00B417C6">
      <w:pPr>
        <w:pStyle w:val="afd"/>
        <w:spacing w:after="0" w:afterAutospacing="0"/>
      </w:pPr>
      <w:r>
        <w:t>- совершенствование системы</w:t>
      </w:r>
      <w:r w:rsidRPr="006F65B4">
        <w:t xml:space="preserve"> семейного воспитания, способствовать повышению ответственности родителей за воспитание и обучение детей.</w:t>
      </w:r>
    </w:p>
    <w:p w14:paraId="1EF2D877" w14:textId="56CC7266" w:rsidR="00B417C6" w:rsidRPr="00B417C6" w:rsidRDefault="00B417C6" w:rsidP="00B417C6">
      <w:pPr>
        <w:spacing w:after="0"/>
        <w:rPr>
          <w:sz w:val="24"/>
          <w:szCs w:val="24"/>
          <w:lang w:val="ru-RU"/>
        </w:rPr>
      </w:pPr>
      <w:r w:rsidRPr="00B417C6">
        <w:rPr>
          <w:sz w:val="24"/>
          <w:szCs w:val="24"/>
          <w:lang w:val="ru-RU"/>
        </w:rPr>
        <w:lastRenderedPageBreak/>
        <w:t>- продолжить работу, направленную на сохранение и укрепление здоровья учащихся в рамках Года малой Родины в Нижнеилимском районе, профилактику правонарушений несовершеннолетних.</w:t>
      </w:r>
    </w:p>
    <w:p w14:paraId="415A081F" w14:textId="30882EBD" w:rsidR="00595822" w:rsidRDefault="00595822" w:rsidP="00B417C6">
      <w:pPr>
        <w:spacing w:after="0"/>
        <w:rPr>
          <w:lang w:val="ru-RU"/>
        </w:rPr>
      </w:pPr>
      <w:r>
        <w:rPr>
          <w:lang w:val="ru-RU"/>
        </w:rPr>
        <w:t>Основными направлениями и содержанием воспитательного процесса, а также механизмами его реализации являются 4 модуля:</w:t>
      </w:r>
    </w:p>
    <w:p w14:paraId="7375D516" w14:textId="15A0A99F" w:rsidR="00595822" w:rsidRDefault="00595822" w:rsidP="00595822">
      <w:pPr>
        <w:pStyle w:val="a4"/>
        <w:numPr>
          <w:ilvl w:val="0"/>
          <w:numId w:val="49"/>
        </w:numPr>
        <w:spacing w:after="0"/>
        <w:rPr>
          <w:lang w:val="ru-RU"/>
        </w:rPr>
      </w:pPr>
      <w:r>
        <w:rPr>
          <w:lang w:val="ru-RU"/>
        </w:rPr>
        <w:t>«Мое село – мой дом родной» - гражданско-патриотическое и духовно-нравственное направление</w:t>
      </w:r>
    </w:p>
    <w:p w14:paraId="4F980137" w14:textId="4037B3B3" w:rsidR="00595822" w:rsidRDefault="00595822" w:rsidP="00595822">
      <w:pPr>
        <w:pStyle w:val="a4"/>
        <w:numPr>
          <w:ilvl w:val="0"/>
          <w:numId w:val="49"/>
        </w:numPr>
        <w:spacing w:after="0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Интеллекн</w:t>
      </w:r>
      <w:proofErr w:type="spellEnd"/>
      <w:r>
        <w:rPr>
          <w:lang w:val="ru-RU"/>
        </w:rPr>
        <w:t>» - интеллектуальное направление</w:t>
      </w:r>
    </w:p>
    <w:p w14:paraId="33F5B1B2" w14:textId="276ECBF3" w:rsidR="00595822" w:rsidRDefault="00595822" w:rsidP="00595822">
      <w:pPr>
        <w:pStyle w:val="a4"/>
        <w:numPr>
          <w:ilvl w:val="0"/>
          <w:numId w:val="49"/>
        </w:numPr>
        <w:spacing w:after="0"/>
        <w:rPr>
          <w:lang w:val="ru-RU"/>
        </w:rPr>
      </w:pPr>
      <w:r>
        <w:rPr>
          <w:lang w:val="ru-RU"/>
        </w:rPr>
        <w:t>«Здоровье» - спортивно-оздоровительное направление</w:t>
      </w:r>
    </w:p>
    <w:p w14:paraId="6092EDC3" w14:textId="6EFFAC78" w:rsidR="00595822" w:rsidRDefault="00595822" w:rsidP="00595822">
      <w:pPr>
        <w:pStyle w:val="a4"/>
        <w:numPr>
          <w:ilvl w:val="0"/>
          <w:numId w:val="49"/>
        </w:numPr>
        <w:spacing w:after="0"/>
        <w:rPr>
          <w:lang w:val="ru-RU"/>
        </w:rPr>
      </w:pPr>
      <w:r>
        <w:rPr>
          <w:lang w:val="ru-RU"/>
        </w:rPr>
        <w:t>«Творчество» - художественно-эстетическое направление</w:t>
      </w:r>
    </w:p>
    <w:p w14:paraId="0120DD25" w14:textId="77777777" w:rsidR="00595822" w:rsidRPr="00595822" w:rsidRDefault="00595822" w:rsidP="00595822">
      <w:pPr>
        <w:pStyle w:val="a4"/>
        <w:numPr>
          <w:ilvl w:val="0"/>
          <w:numId w:val="49"/>
        </w:numPr>
        <w:spacing w:after="0"/>
        <w:rPr>
          <w:lang w:val="ru-RU"/>
        </w:rPr>
      </w:pPr>
    </w:p>
    <w:p w14:paraId="01D56530" w14:textId="77777777" w:rsidR="00B417C6" w:rsidRPr="00B417C6" w:rsidRDefault="00B417C6" w:rsidP="00B417C6">
      <w:pPr>
        <w:rPr>
          <w:lang w:val="ru-RU"/>
        </w:rPr>
      </w:pPr>
      <w:r w:rsidRPr="00B417C6">
        <w:rPr>
          <w:lang w:val="ru-RU"/>
        </w:rPr>
        <w:t>В течение 2022 года учащиеся школы принимали участие в мероприятиях школьного и муниципального уровней: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438"/>
        <w:gridCol w:w="2393"/>
        <w:gridCol w:w="2393"/>
      </w:tblGrid>
      <w:tr w:rsidR="00B417C6" w:rsidRPr="00620902" w14:paraId="33F53A67" w14:textId="77777777" w:rsidTr="00E43CD4">
        <w:tc>
          <w:tcPr>
            <w:tcW w:w="2392" w:type="dxa"/>
          </w:tcPr>
          <w:p w14:paraId="729784C1" w14:textId="77777777" w:rsidR="00B417C6" w:rsidRPr="00B417C6" w:rsidRDefault="00B417C6" w:rsidP="00E43CD4">
            <w:pPr>
              <w:spacing w:after="0"/>
              <w:rPr>
                <w:b/>
                <w:lang w:val="ru-RU"/>
              </w:rPr>
            </w:pPr>
            <w:r w:rsidRPr="00B417C6">
              <w:rPr>
                <w:b/>
                <w:lang w:val="ru-RU"/>
              </w:rPr>
              <w:t>Модуль «Мое село – мой дом родной»</w:t>
            </w:r>
          </w:p>
        </w:tc>
        <w:tc>
          <w:tcPr>
            <w:tcW w:w="2393" w:type="dxa"/>
          </w:tcPr>
          <w:p w14:paraId="39CCD84B" w14:textId="77777777" w:rsidR="00B417C6" w:rsidRPr="007D3926" w:rsidRDefault="00B417C6" w:rsidP="00E43CD4">
            <w:pPr>
              <w:spacing w:after="0"/>
              <w:rPr>
                <w:b/>
              </w:rPr>
            </w:pPr>
            <w:proofErr w:type="spellStart"/>
            <w:r w:rsidRPr="007D3926">
              <w:rPr>
                <w:b/>
              </w:rPr>
              <w:t>Модуль</w:t>
            </w:r>
            <w:proofErr w:type="spellEnd"/>
            <w:r w:rsidRPr="007D3926">
              <w:rPr>
                <w:b/>
              </w:rPr>
              <w:t xml:space="preserve"> «</w:t>
            </w:r>
            <w:proofErr w:type="spellStart"/>
            <w:r w:rsidRPr="007D3926">
              <w:rPr>
                <w:b/>
              </w:rPr>
              <w:t>Интеллект</w:t>
            </w:r>
            <w:proofErr w:type="spellEnd"/>
            <w:r w:rsidRPr="007D3926">
              <w:rPr>
                <w:b/>
              </w:rPr>
              <w:t>»</w:t>
            </w:r>
          </w:p>
        </w:tc>
        <w:tc>
          <w:tcPr>
            <w:tcW w:w="2393" w:type="dxa"/>
          </w:tcPr>
          <w:p w14:paraId="02929515" w14:textId="77777777" w:rsidR="00B417C6" w:rsidRPr="007D3926" w:rsidRDefault="00B417C6" w:rsidP="00E43CD4">
            <w:pPr>
              <w:spacing w:after="0"/>
              <w:rPr>
                <w:b/>
              </w:rPr>
            </w:pPr>
            <w:proofErr w:type="spellStart"/>
            <w:r w:rsidRPr="007D3926">
              <w:rPr>
                <w:b/>
              </w:rPr>
              <w:t>Модуль</w:t>
            </w:r>
            <w:proofErr w:type="spellEnd"/>
            <w:r w:rsidRPr="007D3926">
              <w:rPr>
                <w:b/>
              </w:rPr>
              <w:t xml:space="preserve"> «</w:t>
            </w:r>
            <w:proofErr w:type="spellStart"/>
            <w:r w:rsidRPr="007D3926">
              <w:rPr>
                <w:b/>
              </w:rPr>
              <w:t>Творчество</w:t>
            </w:r>
            <w:proofErr w:type="spellEnd"/>
            <w:r w:rsidRPr="007D3926">
              <w:rPr>
                <w:b/>
              </w:rPr>
              <w:t>»</w:t>
            </w:r>
          </w:p>
        </w:tc>
        <w:tc>
          <w:tcPr>
            <w:tcW w:w="2393" w:type="dxa"/>
          </w:tcPr>
          <w:p w14:paraId="4C6E0651" w14:textId="77777777" w:rsidR="00B417C6" w:rsidRPr="007D3926" w:rsidRDefault="00B417C6" w:rsidP="00E43CD4">
            <w:pPr>
              <w:spacing w:after="0"/>
              <w:rPr>
                <w:b/>
              </w:rPr>
            </w:pPr>
            <w:proofErr w:type="spellStart"/>
            <w:r w:rsidRPr="007D3926">
              <w:rPr>
                <w:b/>
              </w:rPr>
              <w:t>Модуль</w:t>
            </w:r>
            <w:proofErr w:type="spellEnd"/>
            <w:r w:rsidRPr="007D3926">
              <w:rPr>
                <w:b/>
              </w:rPr>
              <w:t xml:space="preserve"> «</w:t>
            </w:r>
            <w:proofErr w:type="spellStart"/>
            <w:r w:rsidRPr="007D3926">
              <w:rPr>
                <w:b/>
              </w:rPr>
              <w:t>Здоровье</w:t>
            </w:r>
            <w:proofErr w:type="spellEnd"/>
            <w:r w:rsidRPr="007D3926">
              <w:rPr>
                <w:b/>
              </w:rPr>
              <w:t>»</w:t>
            </w:r>
          </w:p>
        </w:tc>
      </w:tr>
      <w:tr w:rsidR="00B417C6" w:rsidRPr="0093523A" w14:paraId="42E60457" w14:textId="77777777" w:rsidTr="00E43CD4">
        <w:tc>
          <w:tcPr>
            <w:tcW w:w="2392" w:type="dxa"/>
          </w:tcPr>
          <w:p w14:paraId="61CE5E4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Направления: духовно – нравственное,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гражданско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– патриотическое, трудовое и экологическое.</w:t>
            </w:r>
          </w:p>
        </w:tc>
        <w:tc>
          <w:tcPr>
            <w:tcW w:w="2393" w:type="dxa"/>
          </w:tcPr>
          <w:p w14:paraId="4502BF7A" w14:textId="77777777" w:rsidR="00B417C6" w:rsidRPr="00102D79" w:rsidRDefault="00B417C6" w:rsidP="00E43CD4">
            <w:pPr>
              <w:spacing w:after="0"/>
              <w:rPr>
                <w:sz w:val="24"/>
                <w:szCs w:val="24"/>
              </w:rPr>
            </w:pPr>
            <w:proofErr w:type="spellStart"/>
            <w:r w:rsidRPr="00102D79">
              <w:rPr>
                <w:sz w:val="24"/>
                <w:szCs w:val="24"/>
              </w:rPr>
              <w:t>Направление</w:t>
            </w:r>
            <w:proofErr w:type="spellEnd"/>
            <w:r w:rsidRPr="00102D79">
              <w:rPr>
                <w:sz w:val="24"/>
                <w:szCs w:val="24"/>
              </w:rPr>
              <w:t xml:space="preserve">: </w:t>
            </w:r>
            <w:proofErr w:type="spellStart"/>
            <w:r w:rsidRPr="00102D79">
              <w:rPr>
                <w:sz w:val="24"/>
                <w:szCs w:val="24"/>
              </w:rPr>
              <w:t>интеллектуально</w:t>
            </w:r>
            <w:proofErr w:type="spellEnd"/>
            <w:r w:rsidRPr="00102D79">
              <w:rPr>
                <w:sz w:val="24"/>
                <w:szCs w:val="24"/>
              </w:rPr>
              <w:t xml:space="preserve"> – </w:t>
            </w:r>
            <w:proofErr w:type="spellStart"/>
            <w:r w:rsidRPr="00102D79">
              <w:rPr>
                <w:sz w:val="24"/>
                <w:szCs w:val="24"/>
              </w:rPr>
              <w:t>познавательная</w:t>
            </w:r>
            <w:proofErr w:type="spellEnd"/>
            <w:r w:rsidRPr="00102D79">
              <w:rPr>
                <w:sz w:val="24"/>
                <w:szCs w:val="24"/>
              </w:rPr>
              <w:t xml:space="preserve"> </w:t>
            </w:r>
            <w:proofErr w:type="spellStart"/>
            <w:r w:rsidRPr="00102D79">
              <w:rPr>
                <w:sz w:val="24"/>
                <w:szCs w:val="24"/>
              </w:rPr>
              <w:t>деятельность</w:t>
            </w:r>
            <w:proofErr w:type="spellEnd"/>
            <w:r w:rsidRPr="00102D79">
              <w:rPr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14:paraId="15787953" w14:textId="77777777" w:rsidR="00B417C6" w:rsidRPr="00102D79" w:rsidRDefault="00B417C6" w:rsidP="00E43CD4">
            <w:pPr>
              <w:spacing w:after="0"/>
              <w:rPr>
                <w:sz w:val="24"/>
                <w:szCs w:val="24"/>
              </w:rPr>
            </w:pPr>
            <w:proofErr w:type="spellStart"/>
            <w:r w:rsidRPr="00102D79">
              <w:rPr>
                <w:sz w:val="24"/>
                <w:szCs w:val="24"/>
              </w:rPr>
              <w:t>Направление</w:t>
            </w:r>
            <w:proofErr w:type="spellEnd"/>
            <w:r w:rsidRPr="00102D79">
              <w:rPr>
                <w:sz w:val="24"/>
                <w:szCs w:val="24"/>
              </w:rPr>
              <w:t xml:space="preserve">: </w:t>
            </w:r>
            <w:proofErr w:type="spellStart"/>
            <w:r w:rsidRPr="00102D79">
              <w:rPr>
                <w:sz w:val="24"/>
                <w:szCs w:val="24"/>
              </w:rPr>
              <w:t>художественно</w:t>
            </w:r>
            <w:proofErr w:type="spellEnd"/>
            <w:r w:rsidRPr="00102D79">
              <w:rPr>
                <w:sz w:val="24"/>
                <w:szCs w:val="24"/>
              </w:rPr>
              <w:t xml:space="preserve"> – </w:t>
            </w:r>
            <w:proofErr w:type="spellStart"/>
            <w:r w:rsidRPr="00102D79">
              <w:rPr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2393" w:type="dxa"/>
          </w:tcPr>
          <w:p w14:paraId="49D31C0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Направления: спортивно – оздоровительное, нравственно – правовое (социально – профилактическая деятельность)</w:t>
            </w:r>
          </w:p>
        </w:tc>
      </w:tr>
      <w:tr w:rsidR="00B417C6" w:rsidRPr="0093523A" w14:paraId="6D017360" w14:textId="77777777" w:rsidTr="00E43CD4">
        <w:tc>
          <w:tcPr>
            <w:tcW w:w="2392" w:type="dxa"/>
          </w:tcPr>
          <w:p w14:paraId="0D415D5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B417C6">
              <w:rPr>
                <w:sz w:val="24"/>
                <w:szCs w:val="24"/>
                <w:lang w:val="ru-RU"/>
              </w:rPr>
              <w:t>Эколого-просветительский проект «Красная книга Иркутской области» в рамках районного конкурса «Лучшая команда РДШ» (1 место)</w:t>
            </w:r>
          </w:p>
          <w:p w14:paraId="1FA797DF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7B7A0CB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B417C6">
              <w:rPr>
                <w:sz w:val="24"/>
                <w:szCs w:val="24"/>
                <w:lang w:val="ru-RU"/>
              </w:rPr>
              <w:t>Всероссийская акция «Блокадный хлеб»</w:t>
            </w:r>
          </w:p>
          <w:p w14:paraId="1447C0D9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FBE06FF" w14:textId="77777777" w:rsidR="00B417C6" w:rsidRPr="00B417C6" w:rsidRDefault="00B417C6" w:rsidP="00E43CD4">
            <w:pPr>
              <w:spacing w:after="0"/>
              <w:rPr>
                <w:bCs/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</w:t>
            </w:r>
            <w:r w:rsidRPr="00B417C6">
              <w:rPr>
                <w:bCs/>
                <w:sz w:val="24"/>
                <w:szCs w:val="24"/>
                <w:lang w:val="ru-RU"/>
              </w:rPr>
              <w:t xml:space="preserve">Участие во Всероссийском просмотре фильмов о БЛОКАДЕ, посвящённом 78-й годовщине со дня снятия блокады </w:t>
            </w:r>
            <w:r w:rsidRPr="00B417C6">
              <w:rPr>
                <w:bCs/>
                <w:sz w:val="24"/>
                <w:szCs w:val="24"/>
                <w:lang w:val="ru-RU"/>
              </w:rPr>
              <w:lastRenderedPageBreak/>
              <w:t>Ленинграда «Перерыв на кино».</w:t>
            </w:r>
          </w:p>
          <w:p w14:paraId="581F2706" w14:textId="77777777" w:rsidR="00B417C6" w:rsidRPr="00B417C6" w:rsidRDefault="00B417C6" w:rsidP="00E43CD4">
            <w:pPr>
              <w:spacing w:after="0"/>
              <w:rPr>
                <w:bCs/>
                <w:sz w:val="24"/>
                <w:szCs w:val="24"/>
                <w:lang w:val="ru-RU"/>
              </w:rPr>
            </w:pPr>
          </w:p>
          <w:p w14:paraId="3E28E879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B417C6">
              <w:rPr>
                <w:sz w:val="24"/>
                <w:szCs w:val="24"/>
                <w:lang w:val="ru-RU"/>
              </w:rPr>
              <w:t xml:space="preserve">Онлайн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квиз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в рамках районного конкурса «Лучшая команда РДШ», приуроченный ко Дню защитника Отечества «О доблестях, о подвигах, о славе…» (1 место)</w:t>
            </w:r>
          </w:p>
          <w:p w14:paraId="426B34E3" w14:textId="77777777" w:rsidR="00B417C6" w:rsidRPr="00B417C6" w:rsidRDefault="00B417C6" w:rsidP="00E43CD4">
            <w:pPr>
              <w:spacing w:after="0"/>
              <w:rPr>
                <w:bCs/>
                <w:sz w:val="24"/>
                <w:szCs w:val="24"/>
                <w:lang w:val="ru-RU"/>
              </w:rPr>
            </w:pPr>
          </w:p>
          <w:p w14:paraId="25D8B485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Мероприятия месячника ВПВ.</w:t>
            </w:r>
          </w:p>
          <w:p w14:paraId="059213CF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Информационно – просветительское мероприятие «Афганистан. Не предать забвению!»</w:t>
            </w:r>
          </w:p>
          <w:p w14:paraId="500E963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AA651D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Участие в районном дистанционном конкурсе «Смотр строя и песни», в рамках месячника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оборонно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– массовой и спортивной работы среди Юнармейских отрядов Нижнеилимского района, посвящённый Дню защитника Отечества.</w:t>
            </w:r>
          </w:p>
          <w:p w14:paraId="399D867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B3D086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lastRenderedPageBreak/>
              <w:t>- Участие в смотре-конкурсе юнармейских отрядов Нижнеилимского района</w:t>
            </w:r>
          </w:p>
          <w:p w14:paraId="1F794572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 «Наследники Победы».</w:t>
            </w:r>
          </w:p>
          <w:p w14:paraId="0A69E608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BAA7C8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B417C6">
              <w:rPr>
                <w:sz w:val="24"/>
                <w:szCs w:val="24"/>
                <w:lang w:val="ru-RU"/>
              </w:rPr>
              <w:t>Классные часы, посвящённые Дню Космонавтики. Гагаринский урок «Космос – это мы»</w:t>
            </w:r>
          </w:p>
          <w:p w14:paraId="7678F72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9AF5DE7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Районная интеллектуально-познавательная игра «За страницами школьного учебника «Твои возможности» 5-6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>., 1,2 место.</w:t>
            </w:r>
          </w:p>
          <w:p w14:paraId="77B237C3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B1233A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«Единый день безопасности» в рамках Всемирного Дня ГО и ЧС.</w:t>
            </w:r>
          </w:p>
          <w:p w14:paraId="5454FC77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День местного самоуправления.</w:t>
            </w:r>
          </w:p>
          <w:p w14:paraId="5B6636C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7B511A94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Районная акция «Неделя без турникетов».</w:t>
            </w:r>
          </w:p>
          <w:p w14:paraId="7175A43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92A9765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 w:rsidRPr="00B417C6">
              <w:rPr>
                <w:sz w:val="24"/>
                <w:szCs w:val="24"/>
                <w:lang w:val="ru-RU"/>
              </w:rPr>
              <w:t>-  «</w:t>
            </w:r>
            <w:proofErr w:type="gramEnd"/>
            <w:r w:rsidRPr="00B417C6">
              <w:rPr>
                <w:sz w:val="24"/>
                <w:szCs w:val="24"/>
                <w:lang w:val="ru-RU"/>
              </w:rPr>
              <w:t>Пионерский сбор», мероприятие, посвященное 100-</w:t>
            </w:r>
            <w:r w:rsidRPr="00B417C6">
              <w:rPr>
                <w:sz w:val="24"/>
                <w:szCs w:val="24"/>
                <w:lang w:val="ru-RU"/>
              </w:rPr>
              <w:lastRenderedPageBreak/>
              <w:t>летию пионерской организации.</w:t>
            </w:r>
          </w:p>
          <w:p w14:paraId="01FED27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27DBD6E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-Праздничная линейка, посвященная празднику Первого звонка.</w:t>
            </w:r>
          </w:p>
          <w:p w14:paraId="37CF0E18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D5C7A79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Районный слёт Российского движения школьников «Территория мечты», посвящённый Году малой Родины в Нижнеилимском районе и 85-летию образования Иркутской области.</w:t>
            </w:r>
          </w:p>
          <w:p w14:paraId="7FD33FE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64894B4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Районный конкурс видео-экскурсий РДШ, 3 место.</w:t>
            </w:r>
          </w:p>
          <w:p w14:paraId="097DB85A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37160AF2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Районный форум добровольцев «Вектор добра».</w:t>
            </w:r>
          </w:p>
          <w:p w14:paraId="63AEACDF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3F2AC16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6495BF6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2759CF46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3B718147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14:paraId="0C795A43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lastRenderedPageBreak/>
              <w:t>- Районный дистанционный конкурс юных знатоков уникальных краеведческих фактов «Я знаю то, чего не знаешь ты», Музей просвещения Нижнеилимского района.</w:t>
            </w:r>
          </w:p>
          <w:p w14:paraId="26886B2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МБУ ДО «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ЦРТДиЮ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» имени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Г.И.Замаратского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и Музей просвещения Нижнеилимского района, образовательный виртуальный квест-марафон «На старт…Внимание…В Музей!»</w:t>
            </w:r>
          </w:p>
          <w:p w14:paraId="5A843E9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E62FFC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lastRenderedPageBreak/>
              <w:t>- Районный слет школьных детских парламентов.</w:t>
            </w:r>
          </w:p>
          <w:p w14:paraId="56FA461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A608673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Районный конкурс-викторина «Знатоки малой Родины-2022» среди учащихся 4-5 классов».</w:t>
            </w:r>
          </w:p>
          <w:p w14:paraId="4412C14B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E8E3A15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-Участие в </w:t>
            </w:r>
            <w:proofErr w:type="gramStart"/>
            <w:r w:rsidRPr="00B417C6">
              <w:rPr>
                <w:sz w:val="24"/>
                <w:szCs w:val="24"/>
                <w:lang w:val="ru-RU"/>
              </w:rPr>
              <w:t>мероприятиях  в</w:t>
            </w:r>
            <w:proofErr w:type="gramEnd"/>
            <w:r w:rsidRPr="00B417C6">
              <w:rPr>
                <w:sz w:val="24"/>
                <w:szCs w:val="24"/>
                <w:lang w:val="ru-RU"/>
              </w:rPr>
              <w:t xml:space="preserve"> рамках Всероссийского проекта «Классные встречи».</w:t>
            </w:r>
          </w:p>
          <w:p w14:paraId="5156F75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05AC767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5A0804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7964FC2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14:paraId="322B3DE3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lastRenderedPageBreak/>
              <w:t xml:space="preserve">- Районный </w:t>
            </w:r>
            <w:proofErr w:type="gramStart"/>
            <w:r w:rsidRPr="00B417C6">
              <w:rPr>
                <w:sz w:val="24"/>
                <w:szCs w:val="24"/>
                <w:lang w:val="ru-RU"/>
              </w:rPr>
              <w:t>заочный  конкурс</w:t>
            </w:r>
            <w:proofErr w:type="gramEnd"/>
            <w:r w:rsidRPr="00B417C6">
              <w:rPr>
                <w:sz w:val="24"/>
                <w:szCs w:val="24"/>
                <w:lang w:val="ru-RU"/>
              </w:rPr>
              <w:t xml:space="preserve"> «Письмо солдату». </w:t>
            </w:r>
          </w:p>
          <w:p w14:paraId="3FF20AE7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39906C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Районный дистанционный конкурс солдатской и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– патриотической песни «Виктория», диплом </w:t>
            </w:r>
            <w:r w:rsidRPr="00102D79">
              <w:rPr>
                <w:sz w:val="24"/>
                <w:szCs w:val="24"/>
              </w:rPr>
              <w:t>II</w:t>
            </w:r>
            <w:r w:rsidRPr="00B417C6">
              <w:rPr>
                <w:sz w:val="24"/>
                <w:szCs w:val="24"/>
                <w:lang w:val="ru-RU"/>
              </w:rPr>
              <w:t xml:space="preserve"> степени.</w:t>
            </w:r>
          </w:p>
          <w:p w14:paraId="60A6B9D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773559DA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Муниципальный этап областного конкурса художественного чтения учащихся ОО Иркутской области «Живое слово»: дипломы участников среди 1-4 классов, </w:t>
            </w:r>
            <w:r w:rsidRPr="00B417C6">
              <w:rPr>
                <w:sz w:val="24"/>
                <w:szCs w:val="24"/>
                <w:lang w:val="ru-RU"/>
              </w:rPr>
              <w:lastRenderedPageBreak/>
              <w:t>дипломы победителей среди учащихся 5-8 классов.</w:t>
            </w:r>
          </w:p>
          <w:p w14:paraId="54C50917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25FA8BC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Районный конкурс творческих проектов по литературе «Памятник литературному герою»: благодарность за участие.</w:t>
            </w:r>
          </w:p>
          <w:p w14:paraId="17D20626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F42AF0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Конкурс видеопоздравлений, посвященный международному женскому дню (1 место).</w:t>
            </w:r>
          </w:p>
          <w:p w14:paraId="6C4092FA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45363F4" w14:textId="77777777" w:rsidR="00B417C6" w:rsidRPr="00B417C6" w:rsidRDefault="00B417C6" w:rsidP="00E43CD4">
            <w:pPr>
              <w:spacing w:after="0"/>
              <w:rPr>
                <w:lang w:val="ru-RU"/>
              </w:rPr>
            </w:pPr>
            <w:r w:rsidRPr="00B417C6">
              <w:rPr>
                <w:lang w:val="ru-RU"/>
              </w:rPr>
              <w:t>-День самоуправления, концерт на день учителя.</w:t>
            </w:r>
          </w:p>
          <w:p w14:paraId="0E2E471C" w14:textId="77777777" w:rsidR="00B417C6" w:rsidRPr="00B417C6" w:rsidRDefault="00B417C6" w:rsidP="00E43CD4">
            <w:pPr>
              <w:spacing w:after="0"/>
              <w:rPr>
                <w:lang w:val="ru-RU"/>
              </w:rPr>
            </w:pPr>
          </w:p>
          <w:p w14:paraId="206AAAE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lang w:val="ru-RU"/>
              </w:rPr>
              <w:t>- Новогоднее мероприятие для учащихся</w:t>
            </w:r>
          </w:p>
          <w:p w14:paraId="372A4BEF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CAFF3A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35223F3B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7DE088E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29F026C3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7D0BC69A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7CEF1E3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92279B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AA3482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514CE20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14:paraId="5A346B0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lastRenderedPageBreak/>
              <w:t>- Районные соревнования по баскетболу среди юношей и девушек в зачёт 55-ой Спартакиады образовательных школ Нижнеилимского района, посвящённых Году малой родины в Нижнеилимском районе (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Видимский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куст) – 2 место </w:t>
            </w:r>
          </w:p>
          <w:p w14:paraId="27FBD23A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2BCC242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Районные соревнования по лыжным гонкам в зачёт 55-ой Спартакиады образовательных школ </w:t>
            </w:r>
            <w:r w:rsidRPr="00B417C6">
              <w:rPr>
                <w:sz w:val="24"/>
                <w:szCs w:val="24"/>
                <w:lang w:val="ru-RU"/>
              </w:rPr>
              <w:lastRenderedPageBreak/>
              <w:t>Нижнеилимского района, посвящённых Году малой Родины в Нижнеилимском районе – 2 место</w:t>
            </w:r>
          </w:p>
          <w:p w14:paraId="1E750085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9A1BE0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</w:t>
            </w:r>
            <w:r w:rsidRPr="00102D79">
              <w:rPr>
                <w:sz w:val="24"/>
                <w:szCs w:val="24"/>
              </w:rPr>
              <w:t>V</w:t>
            </w:r>
            <w:r w:rsidRPr="00B417C6">
              <w:rPr>
                <w:sz w:val="24"/>
                <w:szCs w:val="24"/>
                <w:lang w:val="ru-RU"/>
              </w:rPr>
              <w:t xml:space="preserve"> районная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ИЛИМпиада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среди школьников Нижнеилимского района, посвящённая 85 –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Иркутской области и Году малой Родины в Нижнеилимском районе: кубок за </w:t>
            </w:r>
            <w:r w:rsidRPr="00102D79">
              <w:rPr>
                <w:sz w:val="24"/>
                <w:szCs w:val="24"/>
              </w:rPr>
              <w:t>III</w:t>
            </w:r>
            <w:r w:rsidRPr="00B417C6">
              <w:rPr>
                <w:sz w:val="24"/>
                <w:szCs w:val="24"/>
                <w:lang w:val="ru-RU"/>
              </w:rPr>
              <w:t xml:space="preserve"> общекомандное место, благодарность за активное участие, диплом за </w:t>
            </w:r>
            <w:r w:rsidRPr="00102D79">
              <w:rPr>
                <w:sz w:val="24"/>
                <w:szCs w:val="24"/>
              </w:rPr>
              <w:t>III</w:t>
            </w:r>
            <w:r w:rsidRPr="00B417C6">
              <w:rPr>
                <w:sz w:val="24"/>
                <w:szCs w:val="24"/>
                <w:lang w:val="ru-RU"/>
              </w:rPr>
              <w:t xml:space="preserve"> место по стрельбе</w:t>
            </w:r>
            <w:r w:rsidRPr="00B417C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17C6">
              <w:rPr>
                <w:sz w:val="24"/>
                <w:szCs w:val="24"/>
                <w:lang w:val="ru-RU"/>
              </w:rPr>
              <w:t xml:space="preserve">Грамота за </w:t>
            </w:r>
            <w:r w:rsidRPr="00102D79">
              <w:rPr>
                <w:sz w:val="24"/>
                <w:szCs w:val="24"/>
              </w:rPr>
              <w:t>I</w:t>
            </w:r>
            <w:r w:rsidRPr="00B417C6">
              <w:rPr>
                <w:sz w:val="24"/>
                <w:szCs w:val="24"/>
                <w:lang w:val="ru-RU"/>
              </w:rPr>
              <w:t xml:space="preserve"> место в соревнованиях по стрельбе.</w:t>
            </w:r>
          </w:p>
          <w:p w14:paraId="1D0480AB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</w:t>
            </w:r>
            <w:r w:rsidRPr="00102D79">
              <w:rPr>
                <w:sz w:val="24"/>
                <w:szCs w:val="24"/>
              </w:rPr>
              <w:t>II</w:t>
            </w:r>
            <w:r w:rsidRPr="00B417C6">
              <w:rPr>
                <w:sz w:val="24"/>
                <w:szCs w:val="24"/>
                <w:lang w:val="ru-RU"/>
              </w:rPr>
              <w:t xml:space="preserve">-ой Традиционный турнир по волейболу среди юношей, посвящённый памяти Аркадия Алексеевича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Микуляева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>, 4 место</w:t>
            </w:r>
          </w:p>
          <w:p w14:paraId="50C8DD56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4E0157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</w:t>
            </w:r>
            <w:r w:rsidRPr="00B417C6">
              <w:rPr>
                <w:b/>
                <w:sz w:val="24"/>
                <w:szCs w:val="24"/>
                <w:lang w:val="ru-RU"/>
              </w:rPr>
              <w:t>«Президентские состязания»</w:t>
            </w:r>
            <w:r w:rsidRPr="00B417C6">
              <w:rPr>
                <w:sz w:val="24"/>
                <w:szCs w:val="24"/>
                <w:lang w:val="ru-RU"/>
              </w:rPr>
              <w:t xml:space="preserve"> в зачёт 11-ой Спартакиады младших школьников Нижнеилимского района (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Видимский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куст) - </w:t>
            </w:r>
            <w:r w:rsidRPr="00102D79">
              <w:rPr>
                <w:b/>
                <w:sz w:val="24"/>
                <w:szCs w:val="24"/>
              </w:rPr>
              <w:t>II</w:t>
            </w:r>
            <w:r w:rsidRPr="00B417C6">
              <w:rPr>
                <w:b/>
                <w:sz w:val="24"/>
                <w:szCs w:val="24"/>
                <w:lang w:val="ru-RU"/>
              </w:rPr>
              <w:t xml:space="preserve"> место</w:t>
            </w:r>
            <w:r w:rsidRPr="00B417C6">
              <w:rPr>
                <w:sz w:val="24"/>
                <w:szCs w:val="24"/>
                <w:lang w:val="ru-RU"/>
              </w:rPr>
              <w:t xml:space="preserve"> - </w:t>
            </w:r>
            <w:r w:rsidRPr="00B417C6">
              <w:rPr>
                <w:b/>
                <w:sz w:val="24"/>
                <w:szCs w:val="24"/>
                <w:lang w:val="ru-RU"/>
              </w:rPr>
              <w:t xml:space="preserve">«Президентские </w:t>
            </w:r>
            <w:r w:rsidRPr="00B417C6">
              <w:rPr>
                <w:b/>
                <w:sz w:val="24"/>
                <w:szCs w:val="24"/>
                <w:lang w:val="ru-RU"/>
              </w:rPr>
              <w:lastRenderedPageBreak/>
              <w:t>состязания»</w:t>
            </w:r>
            <w:r w:rsidRPr="00B417C6">
              <w:rPr>
                <w:sz w:val="24"/>
                <w:szCs w:val="24"/>
                <w:lang w:val="ru-RU"/>
              </w:rPr>
              <w:t xml:space="preserve"> в зачёт 55-ой Спартакиады ОО Нижнеилимского района (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Видимский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куст) - </w:t>
            </w:r>
            <w:r w:rsidRPr="00102D79">
              <w:rPr>
                <w:b/>
                <w:sz w:val="24"/>
                <w:szCs w:val="24"/>
              </w:rPr>
              <w:t>III</w:t>
            </w:r>
            <w:r w:rsidRPr="00B417C6">
              <w:rPr>
                <w:b/>
                <w:sz w:val="24"/>
                <w:szCs w:val="24"/>
                <w:lang w:val="ru-RU"/>
              </w:rPr>
              <w:t xml:space="preserve"> место</w:t>
            </w:r>
            <w:r w:rsidRPr="00B417C6">
              <w:rPr>
                <w:sz w:val="24"/>
                <w:szCs w:val="24"/>
                <w:lang w:val="ru-RU"/>
              </w:rPr>
              <w:t xml:space="preserve"> по итогам соревнований</w:t>
            </w:r>
          </w:p>
          <w:p w14:paraId="63A36AC9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F449FF4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Районные соревнования по волейболу среди юношей в зачёт 55-ой Спартакиады образовательных школ Нижнеилимского района, посвящённых Году малой родины в Нижнеилимском районе (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Видимский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куст) - 2 место (из 4-х команд)</w:t>
            </w:r>
          </w:p>
          <w:p w14:paraId="56B8FB94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1982F7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Районные соревнования по волейболу среди девушек в зачёт 55-ой Спартакиады образовательных школ Нижнеилимского района, посвящённых Году малой родины в Нижнеилимском районе (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Видимский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куст) - 1 место</w:t>
            </w:r>
          </w:p>
          <w:p w14:paraId="16629645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F2B8FF5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Районные соревнования «Перестрелка» и </w:t>
            </w:r>
            <w:r w:rsidRPr="00B417C6">
              <w:rPr>
                <w:sz w:val="24"/>
                <w:szCs w:val="24"/>
                <w:lang w:val="ru-RU"/>
              </w:rPr>
              <w:lastRenderedPageBreak/>
              <w:t>«Весёлые старты» в зачет 12 спартакиады, младшие школьники - 4 место.</w:t>
            </w:r>
          </w:p>
          <w:p w14:paraId="253EA15E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EC1542F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Районная военно-спортивная игра-эстафета «Полигон», 2 место.</w:t>
            </w:r>
          </w:p>
          <w:p w14:paraId="09C78264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5E1FEC9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Встреча учащихся школы с инспектором по пропаганде БДД ОГИБДД ОМВД России по Нижнеилимскому району капитаном полиции </w:t>
            </w:r>
            <w:proofErr w:type="spellStart"/>
            <w:r w:rsidRPr="00B417C6">
              <w:rPr>
                <w:sz w:val="24"/>
                <w:szCs w:val="24"/>
                <w:lang w:val="ru-RU"/>
              </w:rPr>
              <w:t>Василец</w:t>
            </w:r>
            <w:proofErr w:type="spellEnd"/>
            <w:r w:rsidRPr="00B417C6">
              <w:rPr>
                <w:sz w:val="24"/>
                <w:szCs w:val="24"/>
                <w:lang w:val="ru-RU"/>
              </w:rPr>
              <w:t xml:space="preserve"> Натальей Александровной.</w:t>
            </w:r>
          </w:p>
          <w:p w14:paraId="09F8314D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11880701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Участие в районном конкурсе – соревнования «Безопасное колесо» среди команд ЮИД.</w:t>
            </w:r>
          </w:p>
          <w:p w14:paraId="2A817566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381A132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День здоровья в рамках Всероссийской акции «О спорт – ты мир!» и посвящённый 100-летию Пионерии.</w:t>
            </w:r>
          </w:p>
          <w:p w14:paraId="5F11DE84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B92689C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 xml:space="preserve">- </w:t>
            </w:r>
            <w:r w:rsidRPr="00B417C6">
              <w:rPr>
                <w:lang w:val="ru-RU"/>
              </w:rPr>
              <w:t xml:space="preserve">Спортивные соревнования </w:t>
            </w:r>
            <w:r w:rsidRPr="00B417C6">
              <w:rPr>
                <w:sz w:val="24"/>
                <w:szCs w:val="24"/>
                <w:lang w:val="ru-RU"/>
              </w:rPr>
              <w:t>«Кросс-</w:t>
            </w:r>
            <w:r w:rsidRPr="00B417C6">
              <w:rPr>
                <w:sz w:val="24"/>
                <w:szCs w:val="24"/>
                <w:lang w:val="ru-RU"/>
              </w:rPr>
              <w:lastRenderedPageBreak/>
              <w:t>наций-2022»</w:t>
            </w:r>
            <w:r w:rsidRPr="00B417C6">
              <w:rPr>
                <w:lang w:val="ru-RU"/>
              </w:rPr>
              <w:t xml:space="preserve"> в рамках Всероссийского дня бега </w:t>
            </w:r>
          </w:p>
          <w:p w14:paraId="4AC40FC6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E9DF65F" w14:textId="77777777" w:rsidR="00B417C6" w:rsidRPr="00B417C6" w:rsidRDefault="00B417C6" w:rsidP="00E43CD4">
            <w:pPr>
              <w:spacing w:after="0"/>
              <w:rPr>
                <w:sz w:val="24"/>
                <w:szCs w:val="24"/>
                <w:lang w:val="ru-RU"/>
              </w:rPr>
            </w:pPr>
            <w:r w:rsidRPr="00B417C6">
              <w:rPr>
                <w:sz w:val="24"/>
                <w:szCs w:val="24"/>
                <w:lang w:val="ru-RU"/>
              </w:rPr>
              <w:t>- Районная конкурсная игра-соревнование «ЮИД – классно, безопасно, модно!», 2 место.</w:t>
            </w:r>
          </w:p>
        </w:tc>
      </w:tr>
    </w:tbl>
    <w:p w14:paraId="6BB4140C" w14:textId="14975715" w:rsidR="00B417C6" w:rsidRPr="00595822" w:rsidRDefault="00595822" w:rsidP="00B417C6">
      <w:pPr>
        <w:spacing w:after="0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>Сделать анализ реализации программы воспитания</w:t>
      </w:r>
    </w:p>
    <w:p w14:paraId="3FB71BE4" w14:textId="77777777" w:rsidR="006B39E9" w:rsidRDefault="006B39E9" w:rsidP="00B417C6">
      <w:pPr>
        <w:rPr>
          <w:b/>
          <w:bCs/>
          <w:lang w:val="ru-RU"/>
        </w:rPr>
      </w:pPr>
    </w:p>
    <w:p w14:paraId="7671F908" w14:textId="2AD16FB4" w:rsidR="00B417C6" w:rsidRPr="00B417C6" w:rsidRDefault="00B417C6" w:rsidP="00B417C6">
      <w:pPr>
        <w:rPr>
          <w:lang w:val="ru-RU"/>
        </w:rPr>
      </w:pPr>
      <w:r w:rsidRPr="00B417C6">
        <w:rPr>
          <w:b/>
          <w:bCs/>
          <w:lang w:val="ru-RU"/>
        </w:rPr>
        <w:t>Профориентационная работа и школьное самоуправление:</w:t>
      </w:r>
      <w:r w:rsidRPr="00B417C6">
        <w:rPr>
          <w:lang w:val="ru-RU"/>
        </w:rPr>
        <w:t xml:space="preserve"> </w:t>
      </w:r>
    </w:p>
    <w:p w14:paraId="62D5C9E8" w14:textId="77777777" w:rsidR="00946C8C" w:rsidRPr="00946C8C" w:rsidRDefault="00946C8C" w:rsidP="00946C8C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>проведение Дня школьного самоуправления</w:t>
      </w:r>
    </w:p>
    <w:p w14:paraId="3EAFB0C2" w14:textId="77777777" w:rsidR="00946C8C" w:rsidRPr="00946C8C" w:rsidRDefault="00946C8C" w:rsidP="00946C8C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>заочное участие во всероссийских проектах: «ПРОЕКТОРИЯ».</w:t>
      </w:r>
    </w:p>
    <w:p w14:paraId="751CD665" w14:textId="77777777" w:rsidR="00946C8C" w:rsidRPr="00946C8C" w:rsidRDefault="00946C8C" w:rsidP="00946C8C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 xml:space="preserve">С 25 по 29 апреля в Коршуновской школе в рамках Всероссийской акции «Неделя без турникетов» прошли мероприятия по профориентации учащихся 8 и 9 классов. </w:t>
      </w:r>
    </w:p>
    <w:p w14:paraId="6E59CB50" w14:textId="77777777" w:rsidR="00946C8C" w:rsidRPr="00946C8C" w:rsidRDefault="00946C8C" w:rsidP="00946C8C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>Консультации по выбору профиля обучения;</w:t>
      </w:r>
    </w:p>
    <w:p w14:paraId="05D9A830" w14:textId="77777777" w:rsidR="00946C8C" w:rsidRPr="00946C8C" w:rsidRDefault="00946C8C" w:rsidP="00946C8C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>Профориентационные мероприятия: викторины, тематические классные часы;</w:t>
      </w:r>
    </w:p>
    <w:p w14:paraId="0A15F11D" w14:textId="77777777" w:rsidR="00946C8C" w:rsidRPr="00946C8C" w:rsidRDefault="00946C8C" w:rsidP="00946C8C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 xml:space="preserve">Тестирования и анкетирования обучающихся, с целью выявления </w:t>
      </w:r>
      <w:proofErr w:type="spellStart"/>
      <w:r w:rsidRPr="00946C8C">
        <w:rPr>
          <w:lang w:val="ru-RU"/>
        </w:rPr>
        <w:t>профнаправленности</w:t>
      </w:r>
      <w:proofErr w:type="spellEnd"/>
      <w:r w:rsidRPr="00946C8C">
        <w:rPr>
          <w:lang w:val="ru-RU"/>
        </w:rPr>
        <w:t>;</w:t>
      </w:r>
    </w:p>
    <w:p w14:paraId="6268547D" w14:textId="2BAACD17" w:rsidR="00B417C6" w:rsidRPr="00946C8C" w:rsidRDefault="00946C8C" w:rsidP="00B417C6">
      <w:pPr>
        <w:numPr>
          <w:ilvl w:val="0"/>
          <w:numId w:val="50"/>
        </w:numPr>
        <w:rPr>
          <w:lang w:val="ru-RU"/>
        </w:rPr>
      </w:pPr>
      <w:r w:rsidRPr="00946C8C">
        <w:rPr>
          <w:lang w:val="ru-RU"/>
        </w:rPr>
        <w:t>Индивидуальные консультации с родителями по вопросу выбора профессии, учебного заведения.</w:t>
      </w:r>
    </w:p>
    <w:p w14:paraId="577E2144" w14:textId="77777777" w:rsidR="00B417C6" w:rsidRDefault="00B417C6" w:rsidP="00B417C6">
      <w:pPr>
        <w:rPr>
          <w:b/>
        </w:rPr>
      </w:pPr>
      <w:proofErr w:type="spellStart"/>
      <w:r w:rsidRPr="0063140F">
        <w:rPr>
          <w:b/>
        </w:rPr>
        <w:t>До</w:t>
      </w:r>
      <w:r>
        <w:rPr>
          <w:b/>
        </w:rPr>
        <w:t>полнительное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образование</w:t>
      </w:r>
      <w:proofErr w:type="spellEnd"/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393"/>
        <w:gridCol w:w="2393"/>
      </w:tblGrid>
      <w:tr w:rsidR="00B417C6" w:rsidRPr="00F604C4" w14:paraId="23E24C3F" w14:textId="77777777" w:rsidTr="00E43CD4">
        <w:tc>
          <w:tcPr>
            <w:tcW w:w="1384" w:type="dxa"/>
            <w:vAlign w:val="center"/>
          </w:tcPr>
          <w:p w14:paraId="1CCF1016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  <w:r w:rsidRPr="00F604C4">
              <w:rPr>
                <w:rFonts w:ascii="Calibri" w:eastAsia="Calibri" w:hAnsi="Calibri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EA8E26D" w14:textId="77777777" w:rsidR="00B417C6" w:rsidRPr="00B417C6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B417C6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Наименование кружка, секции, факультатива и т.п.</w:t>
            </w:r>
            <w:r w:rsidRPr="00B417C6">
              <w:rPr>
                <w:rFonts w:ascii="Calibri" w:eastAsia="Calibri" w:hAnsi="Calibri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40033F8C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Направленность</w:t>
            </w:r>
            <w:proofErr w:type="spellEnd"/>
            <w:r w:rsidRPr="00F604C4">
              <w:rPr>
                <w:rFonts w:ascii="Calibri" w:eastAsia="Calibri" w:hAnsi="Calibri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57A9B06E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чел</w:t>
            </w:r>
            <w:proofErr w:type="spellEnd"/>
            <w:r w:rsidRPr="00F604C4">
              <w:rPr>
                <w:rFonts w:eastAsia="Calibri"/>
                <w:b/>
                <w:bCs/>
                <w:kern w:val="24"/>
                <w:sz w:val="24"/>
                <w:szCs w:val="24"/>
                <w:lang w:eastAsia="ru-RU"/>
              </w:rPr>
              <w:t>.)</w:t>
            </w:r>
            <w:r w:rsidRPr="00F604C4">
              <w:rPr>
                <w:rFonts w:ascii="Calibri" w:eastAsia="Calibri" w:hAnsi="Calibri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7C6" w:rsidRPr="00F604C4" w14:paraId="11C999BF" w14:textId="77777777" w:rsidTr="00E43CD4">
        <w:tc>
          <w:tcPr>
            <w:tcW w:w="1384" w:type="dxa"/>
            <w:vAlign w:val="center"/>
          </w:tcPr>
          <w:p w14:paraId="3B93D006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1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0A0466E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Медиа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студия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Фокус</w:t>
            </w:r>
            <w:proofErr w:type="spellEnd"/>
            <w:proofErr w:type="gram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-news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0FBAB20C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Социально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3" w:type="dxa"/>
            <w:vAlign w:val="center"/>
          </w:tcPr>
          <w:p w14:paraId="084D1FCC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24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7C6" w:rsidRPr="00F604C4" w14:paraId="61383D3A" w14:textId="77777777" w:rsidTr="00E43CD4">
        <w:tc>
          <w:tcPr>
            <w:tcW w:w="1384" w:type="dxa"/>
            <w:vAlign w:val="center"/>
          </w:tcPr>
          <w:p w14:paraId="7E1BF68C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2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1CE419D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Созвучие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»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30B7D51D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Вокальный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кружок</w:t>
            </w:r>
            <w:proofErr w:type="spellEnd"/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17779267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12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7C6" w:rsidRPr="00F604C4" w14:paraId="6F10AA9C" w14:textId="77777777" w:rsidTr="00E43CD4">
        <w:tc>
          <w:tcPr>
            <w:tcW w:w="1384" w:type="dxa"/>
            <w:vAlign w:val="center"/>
          </w:tcPr>
          <w:p w14:paraId="4591C2AC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3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3E609D8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Чемпионик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»</w:t>
            </w:r>
            <w:r w:rsidRPr="00F604C4">
              <w:rPr>
                <w:rFonts w:ascii="Calibri" w:eastAsia="Calibri" w:hAnsi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2B145047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Спортивно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оздоровительная</w:t>
            </w:r>
            <w:proofErr w:type="spellEnd"/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45587F19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B417C6" w:rsidRPr="00F604C4" w14:paraId="3D8F9932" w14:textId="77777777" w:rsidTr="00E43CD4">
        <w:tc>
          <w:tcPr>
            <w:tcW w:w="1384" w:type="dxa"/>
            <w:vAlign w:val="center"/>
          </w:tcPr>
          <w:p w14:paraId="6D6E1C47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43FC881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Летающий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мяч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0DFBC852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Спортивно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оздоровительная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0F40A1E5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</w:tr>
      <w:tr w:rsidR="00B417C6" w:rsidRPr="00F604C4" w14:paraId="191E64AE" w14:textId="77777777" w:rsidTr="00E43CD4">
        <w:tc>
          <w:tcPr>
            <w:tcW w:w="1384" w:type="dxa"/>
            <w:vAlign w:val="center"/>
          </w:tcPr>
          <w:p w14:paraId="48F4E62F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762F7CCD" w14:textId="77777777" w:rsidR="00B417C6" w:rsidRPr="00B417C6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ru-RU" w:eastAsia="ru-RU"/>
              </w:rPr>
            </w:pPr>
            <w:r w:rsidRPr="00B417C6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>«Мир, в котором я живу»</w:t>
            </w:r>
            <w:r w:rsidRPr="00B417C6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16D3BB9D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Социально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педагогическое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53D12251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B417C6" w:rsidRPr="00F604C4" w14:paraId="5E9811BD" w14:textId="77777777" w:rsidTr="00E43CD4">
        <w:tc>
          <w:tcPr>
            <w:tcW w:w="1384" w:type="dxa"/>
            <w:vAlign w:val="center"/>
          </w:tcPr>
          <w:p w14:paraId="3E09263A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00C4FB3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Основы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робототехники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735A2438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Техническое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642C8043" w14:textId="77777777" w:rsidR="00B417C6" w:rsidRPr="00F604C4" w:rsidRDefault="00B417C6" w:rsidP="00E43CD4">
            <w:pPr>
              <w:spacing w:after="0"/>
              <w:jc w:val="center"/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  <w:p w14:paraId="1A418500" w14:textId="77777777" w:rsidR="00B417C6" w:rsidRPr="00F604C4" w:rsidRDefault="00B417C6" w:rsidP="00E43CD4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B417C6" w:rsidRPr="00F604C4" w14:paraId="2701F464" w14:textId="77777777" w:rsidTr="00E43CD4">
        <w:tc>
          <w:tcPr>
            <w:tcW w:w="1384" w:type="dxa"/>
          </w:tcPr>
          <w:p w14:paraId="0AED571B" w14:textId="77777777" w:rsidR="00B417C6" w:rsidRPr="00037898" w:rsidRDefault="00B417C6" w:rsidP="00E43CD4">
            <w:r w:rsidRPr="00F604C4">
              <w:rPr>
                <w:b/>
              </w:rPr>
              <w:t xml:space="preserve">          </w:t>
            </w:r>
            <w:r w:rsidRPr="00037898">
              <w:t>7</w:t>
            </w:r>
          </w:p>
        </w:tc>
        <w:tc>
          <w:tcPr>
            <w:tcW w:w="2552" w:type="dxa"/>
            <w:vAlign w:val="center"/>
          </w:tcPr>
          <w:p w14:paraId="4E33594F" w14:textId="77777777" w:rsidR="00B417C6" w:rsidRPr="00F604C4" w:rsidRDefault="00B417C6" w:rsidP="00E43CD4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Фабрика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миров</w:t>
            </w:r>
            <w:proofErr w:type="spellEnd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14:paraId="22F615E0" w14:textId="77777777" w:rsidR="00B417C6" w:rsidRPr="00F604C4" w:rsidRDefault="00B417C6" w:rsidP="00E43CD4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Социально-педагогическое</w:t>
            </w:r>
            <w:proofErr w:type="spellEnd"/>
          </w:p>
        </w:tc>
        <w:tc>
          <w:tcPr>
            <w:tcW w:w="2393" w:type="dxa"/>
          </w:tcPr>
          <w:p w14:paraId="55B1F49C" w14:textId="77777777" w:rsidR="00B417C6" w:rsidRPr="00037898" w:rsidRDefault="00B417C6" w:rsidP="00E43CD4">
            <w:r w:rsidRPr="00037898">
              <w:t xml:space="preserve">                  12</w:t>
            </w:r>
          </w:p>
        </w:tc>
      </w:tr>
    </w:tbl>
    <w:p w14:paraId="11097380" w14:textId="77777777" w:rsidR="00B417C6" w:rsidRDefault="00B417C6" w:rsidP="00B417C6">
      <w:pPr>
        <w:rPr>
          <w:b/>
        </w:rPr>
      </w:pPr>
    </w:p>
    <w:p w14:paraId="32A0C0CE" w14:textId="77777777" w:rsidR="00B417C6" w:rsidRPr="00B417C6" w:rsidRDefault="00B417C6" w:rsidP="00B417C6">
      <w:pPr>
        <w:rPr>
          <w:b/>
          <w:lang w:val="ru-RU"/>
        </w:rPr>
      </w:pPr>
      <w:r w:rsidRPr="00B417C6">
        <w:rPr>
          <w:b/>
          <w:lang w:val="ru-RU"/>
        </w:rPr>
        <w:t>Количество учащихся, занятых во внеурочной деятельности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14"/>
        <w:gridCol w:w="2055"/>
      </w:tblGrid>
      <w:tr w:rsidR="00B417C6" w:rsidRPr="00F604C4" w14:paraId="7B2318C5" w14:textId="77777777" w:rsidTr="00E43CD4">
        <w:tc>
          <w:tcPr>
            <w:tcW w:w="2660" w:type="dxa"/>
          </w:tcPr>
          <w:p w14:paraId="5C11675D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развития</w:t>
            </w:r>
            <w:proofErr w:type="spellEnd"/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2B75465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19-20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</w:t>
            </w:r>
            <w:proofErr w:type="spellEnd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14" w:type="dxa"/>
          </w:tcPr>
          <w:p w14:paraId="6E2D78F6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20-21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</w:t>
            </w:r>
            <w:proofErr w:type="spellEnd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055" w:type="dxa"/>
          </w:tcPr>
          <w:p w14:paraId="61866023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b/>
                <w:sz w:val="24"/>
                <w:szCs w:val="24"/>
                <w:lang w:eastAsia="ru-RU"/>
              </w:rPr>
              <w:t>21-22</w:t>
            </w:r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</w:t>
            </w:r>
            <w:proofErr w:type="spellEnd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B417C6" w:rsidRPr="00F604C4" w14:paraId="258CBA3D" w14:textId="77777777" w:rsidTr="00E43CD4">
        <w:tc>
          <w:tcPr>
            <w:tcW w:w="2660" w:type="dxa"/>
          </w:tcPr>
          <w:p w14:paraId="0C7A39A7" w14:textId="77777777" w:rsidR="00B417C6" w:rsidRPr="00B417C6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417C6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«Социально - педагогическое»</w:t>
            </w:r>
            <w:r w:rsidRPr="00B417C6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B417C6">
              <w:rPr>
                <w:lang w:val="ru-RU"/>
              </w:rPr>
              <w:t>(«Фокус-</w:t>
            </w:r>
            <w:r w:rsidRPr="00F604C4">
              <w:t>news</w:t>
            </w:r>
            <w:r w:rsidRPr="00B417C6">
              <w:rPr>
                <w:lang w:val="ru-RU"/>
              </w:rPr>
              <w:t>», «Мир, в котором я живу», «Фабрика миров», «Робототехника»)</w:t>
            </w:r>
          </w:p>
        </w:tc>
        <w:tc>
          <w:tcPr>
            <w:tcW w:w="2126" w:type="dxa"/>
          </w:tcPr>
          <w:p w14:paraId="4802675A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78,7%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14:paraId="1F43BD91" w14:textId="77777777" w:rsidR="00B417C6" w:rsidRPr="007E3AE1" w:rsidRDefault="00B417C6" w:rsidP="00E43CD4">
            <w:r w:rsidRPr="007E3AE1">
              <w:t>52,7%</w:t>
            </w:r>
          </w:p>
        </w:tc>
        <w:tc>
          <w:tcPr>
            <w:tcW w:w="2055" w:type="dxa"/>
          </w:tcPr>
          <w:p w14:paraId="04CC1D4D" w14:textId="77777777" w:rsidR="00B417C6" w:rsidRPr="00C94C21" w:rsidRDefault="00B417C6" w:rsidP="00E43CD4">
            <w:r w:rsidRPr="00C94C21">
              <w:t>52%</w:t>
            </w:r>
          </w:p>
        </w:tc>
      </w:tr>
      <w:tr w:rsidR="00B417C6" w:rsidRPr="00F604C4" w14:paraId="7E7987B7" w14:textId="77777777" w:rsidTr="00E43CD4">
        <w:tc>
          <w:tcPr>
            <w:tcW w:w="2660" w:type="dxa"/>
          </w:tcPr>
          <w:p w14:paraId="22D17088" w14:textId="77777777" w:rsidR="00B417C6" w:rsidRPr="00B417C6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417C6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«Детские объединения»</w:t>
            </w:r>
            <w:r w:rsidRPr="00B417C6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B417C6">
              <w:rPr>
                <w:lang w:val="ru-RU"/>
              </w:rPr>
              <w:t>(ЮНАРМИЯ, волонтёрский отряд)</w:t>
            </w:r>
          </w:p>
        </w:tc>
        <w:tc>
          <w:tcPr>
            <w:tcW w:w="2126" w:type="dxa"/>
          </w:tcPr>
          <w:p w14:paraId="57D6D7FD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7C6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14,7%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14:paraId="6828E2CB" w14:textId="77777777" w:rsidR="00B417C6" w:rsidRPr="007E3AE1" w:rsidRDefault="00B417C6" w:rsidP="00E43CD4">
            <w:r w:rsidRPr="007E3AE1">
              <w:t>24%</w:t>
            </w:r>
          </w:p>
        </w:tc>
        <w:tc>
          <w:tcPr>
            <w:tcW w:w="2055" w:type="dxa"/>
          </w:tcPr>
          <w:p w14:paraId="03917671" w14:textId="77777777" w:rsidR="00B417C6" w:rsidRPr="00C94C21" w:rsidRDefault="00B417C6" w:rsidP="00E43CD4">
            <w:r>
              <w:t>16%</w:t>
            </w:r>
          </w:p>
        </w:tc>
      </w:tr>
      <w:tr w:rsidR="00B417C6" w:rsidRPr="00F604C4" w14:paraId="7DEECD68" w14:textId="77777777" w:rsidTr="00E43CD4">
        <w:tc>
          <w:tcPr>
            <w:tcW w:w="2660" w:type="dxa"/>
          </w:tcPr>
          <w:p w14:paraId="1758804D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Творческое</w:t>
            </w:r>
            <w:proofErr w:type="spellEnd"/>
            <w:r w:rsidRPr="00F604C4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729F2">
              <w:t>(«</w:t>
            </w:r>
            <w:proofErr w:type="spellStart"/>
            <w:r w:rsidRPr="003729F2">
              <w:t>Созвучие</w:t>
            </w:r>
            <w:proofErr w:type="spellEnd"/>
            <w:r w:rsidRPr="003729F2">
              <w:t>»)</w:t>
            </w:r>
          </w:p>
        </w:tc>
        <w:tc>
          <w:tcPr>
            <w:tcW w:w="2126" w:type="dxa"/>
          </w:tcPr>
          <w:p w14:paraId="393ED786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42,4%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14:paraId="3ADF0972" w14:textId="77777777" w:rsidR="00B417C6" w:rsidRPr="007E3AE1" w:rsidRDefault="00B417C6" w:rsidP="00E43CD4">
            <w:r w:rsidRPr="007E3AE1">
              <w:t>13,8%</w:t>
            </w:r>
          </w:p>
        </w:tc>
        <w:tc>
          <w:tcPr>
            <w:tcW w:w="2055" w:type="dxa"/>
          </w:tcPr>
          <w:p w14:paraId="197A251F" w14:textId="77777777" w:rsidR="00B417C6" w:rsidRPr="00C94C21" w:rsidRDefault="00B417C6" w:rsidP="00E43CD4">
            <w:r w:rsidRPr="00C94C21">
              <w:t>13,8</w:t>
            </w:r>
          </w:p>
        </w:tc>
      </w:tr>
      <w:tr w:rsidR="00B417C6" w:rsidRPr="00F604C4" w14:paraId="49E8A398" w14:textId="77777777" w:rsidTr="00E43CD4">
        <w:tc>
          <w:tcPr>
            <w:tcW w:w="2660" w:type="dxa"/>
          </w:tcPr>
          <w:p w14:paraId="4D4B02FF" w14:textId="77777777" w:rsidR="00B417C6" w:rsidRPr="00B417C6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417C6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«Спортивно-оздоровительное»</w:t>
            </w:r>
            <w:r w:rsidRPr="00B417C6">
              <w:rPr>
                <w:lang w:val="ru-RU"/>
              </w:rPr>
              <w:t xml:space="preserve"> («</w:t>
            </w:r>
            <w:proofErr w:type="spellStart"/>
            <w:r w:rsidRPr="00B417C6">
              <w:rPr>
                <w:lang w:val="ru-RU"/>
              </w:rPr>
              <w:t>Чемпионик</w:t>
            </w:r>
            <w:proofErr w:type="spellEnd"/>
            <w:r w:rsidRPr="00B417C6">
              <w:rPr>
                <w:lang w:val="ru-RU"/>
              </w:rPr>
              <w:t>», «Летающий мяч»)</w:t>
            </w:r>
            <w:r w:rsidRPr="00B417C6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14:paraId="51BEBFFC" w14:textId="77777777" w:rsidR="00B417C6" w:rsidRPr="00F604C4" w:rsidRDefault="00B417C6" w:rsidP="00E43CD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04C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91,6%</w:t>
            </w:r>
            <w:r w:rsidRPr="00F604C4">
              <w:rPr>
                <w:rFonts w:ascii="Calibri" w:eastAsia="Calibri" w:hAnsi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14:paraId="1DD80E1A" w14:textId="77777777" w:rsidR="00B417C6" w:rsidRPr="007E3AE1" w:rsidRDefault="00B417C6" w:rsidP="00E43CD4">
            <w:r w:rsidRPr="007E3AE1">
              <w:t>40,7%</w:t>
            </w:r>
          </w:p>
        </w:tc>
        <w:tc>
          <w:tcPr>
            <w:tcW w:w="2055" w:type="dxa"/>
          </w:tcPr>
          <w:p w14:paraId="04A1AFF9" w14:textId="77777777" w:rsidR="00B417C6" w:rsidRPr="00C94C21" w:rsidRDefault="00B417C6" w:rsidP="00E43CD4">
            <w:r w:rsidRPr="00C94C21">
              <w:t>40%</w:t>
            </w:r>
          </w:p>
        </w:tc>
      </w:tr>
    </w:tbl>
    <w:p w14:paraId="7CD8EAA3" w14:textId="456222FB" w:rsidR="00B417C6" w:rsidRDefault="00B417C6" w:rsidP="00B417C6">
      <w:r>
        <w:rPr>
          <w:noProof/>
        </w:rPr>
        <w:lastRenderedPageBreak/>
        <w:drawing>
          <wp:inline distT="0" distB="0" distL="0" distR="0" wp14:anchorId="0F581605" wp14:editId="6A07B971">
            <wp:extent cx="5553075" cy="54006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AE690D" w14:textId="77777777" w:rsidR="00B417C6" w:rsidRDefault="00B417C6" w:rsidP="00B417C6"/>
    <w:p w14:paraId="4600D8AF" w14:textId="77777777" w:rsidR="00B417C6" w:rsidRDefault="00B417C6" w:rsidP="00B417C6"/>
    <w:p w14:paraId="29859DEC" w14:textId="13AFF434" w:rsidR="00B417C6" w:rsidRDefault="00B417C6" w:rsidP="00B417C6">
      <w:r>
        <w:rPr>
          <w:noProof/>
        </w:rPr>
        <w:lastRenderedPageBreak/>
        <w:drawing>
          <wp:inline distT="0" distB="0" distL="0" distR="0" wp14:anchorId="415189A5" wp14:editId="3F434B63">
            <wp:extent cx="5991225" cy="40386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08333D" w14:textId="77777777" w:rsidR="00B417C6" w:rsidRDefault="00B417C6" w:rsidP="00B417C6">
      <w:pPr>
        <w:spacing w:after="0"/>
        <w:rPr>
          <w:b/>
        </w:rPr>
      </w:pPr>
      <w:r w:rsidRPr="00B417C6">
        <w:rPr>
          <w:b/>
          <w:lang w:val="ru-RU"/>
        </w:rPr>
        <w:t>Проведение открытых онлайн-уроков, реализуемых с учетом опыта цикла открытых уроков «</w:t>
      </w:r>
      <w:proofErr w:type="spellStart"/>
      <w:r w:rsidRPr="00B417C6">
        <w:rPr>
          <w:b/>
          <w:lang w:val="ru-RU"/>
        </w:rPr>
        <w:t>ПроеКТОриЯ</w:t>
      </w:r>
      <w:proofErr w:type="spellEnd"/>
      <w:r w:rsidRPr="00B417C6">
        <w:rPr>
          <w:b/>
          <w:lang w:val="ru-RU"/>
        </w:rPr>
        <w:t xml:space="preserve">», направленных на раннюю </w:t>
      </w:r>
      <w:proofErr w:type="spellStart"/>
      <w:r w:rsidRPr="002116BB">
        <w:rPr>
          <w:b/>
        </w:rPr>
        <w:t>профориентацию</w:t>
      </w:r>
      <w:proofErr w:type="spellEnd"/>
      <w:r w:rsidRPr="002116B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850"/>
        <w:gridCol w:w="584"/>
        <w:gridCol w:w="617"/>
        <w:gridCol w:w="617"/>
        <w:gridCol w:w="617"/>
        <w:gridCol w:w="619"/>
        <w:gridCol w:w="590"/>
        <w:gridCol w:w="532"/>
        <w:gridCol w:w="620"/>
        <w:gridCol w:w="583"/>
        <w:gridCol w:w="782"/>
      </w:tblGrid>
      <w:tr w:rsidR="00B417C6" w14:paraId="623B2BBF" w14:textId="77777777" w:rsidTr="00E43CD4">
        <w:tc>
          <w:tcPr>
            <w:tcW w:w="1708" w:type="dxa"/>
          </w:tcPr>
          <w:p w14:paraId="03A27019" w14:textId="77777777" w:rsidR="00B417C6" w:rsidRDefault="00B417C6" w:rsidP="00E43CD4">
            <w:r>
              <w:t>МО</w:t>
            </w:r>
          </w:p>
        </w:tc>
        <w:tc>
          <w:tcPr>
            <w:tcW w:w="1702" w:type="dxa"/>
            <w:vMerge w:val="restart"/>
          </w:tcPr>
          <w:p w14:paraId="09B326C2" w14:textId="77777777" w:rsidR="00B417C6" w:rsidRDefault="00B417C6" w:rsidP="00E43CD4"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онлайн-урока</w:t>
            </w:r>
            <w:proofErr w:type="spellEnd"/>
          </w:p>
        </w:tc>
        <w:tc>
          <w:tcPr>
            <w:tcW w:w="5379" w:type="dxa"/>
            <w:gridSpan w:val="9"/>
          </w:tcPr>
          <w:p w14:paraId="38E29261" w14:textId="77777777" w:rsidR="00B417C6" w:rsidRPr="00B417C6" w:rsidRDefault="00B417C6" w:rsidP="00E43CD4">
            <w:pPr>
              <w:rPr>
                <w:lang w:val="ru-RU"/>
              </w:rPr>
            </w:pPr>
            <w:r w:rsidRPr="00B417C6">
              <w:rPr>
                <w:color w:val="000000"/>
                <w:lang w:val="ru-RU" w:eastAsia="ru-RU"/>
              </w:rPr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B417C6">
              <w:rPr>
                <w:color w:val="000000"/>
                <w:lang w:val="ru-RU" w:eastAsia="ru-RU"/>
              </w:rPr>
              <w:t>ПроеКТОриЯ</w:t>
            </w:r>
            <w:proofErr w:type="spellEnd"/>
            <w:r w:rsidRPr="00B417C6">
              <w:rPr>
                <w:color w:val="000000"/>
                <w:lang w:val="ru-RU" w:eastAsia="ru-RU"/>
              </w:rPr>
              <w:t xml:space="preserve">», направленных на раннюю профориентацию, по образовательным программам </w:t>
            </w:r>
            <w:r w:rsidRPr="00B417C6">
              <w:rPr>
                <w:b/>
                <w:color w:val="000000"/>
                <w:lang w:val="ru-RU" w:eastAsia="ru-RU"/>
              </w:rPr>
              <w:t>НОО, ООО, СОО</w:t>
            </w:r>
            <w:r w:rsidRPr="00B417C6">
              <w:rPr>
                <w:color w:val="000000"/>
                <w:lang w:val="ru-RU" w:eastAsia="ru-RU"/>
              </w:rPr>
              <w:t xml:space="preserve"> по классам обучения, чел.</w:t>
            </w:r>
          </w:p>
        </w:tc>
        <w:tc>
          <w:tcPr>
            <w:tcW w:w="782" w:type="dxa"/>
            <w:vMerge w:val="restart"/>
          </w:tcPr>
          <w:p w14:paraId="67166C07" w14:textId="77777777" w:rsidR="00B417C6" w:rsidRDefault="00B417C6" w:rsidP="00E43CD4">
            <w:proofErr w:type="spellStart"/>
            <w:r>
              <w:t>Итого</w:t>
            </w:r>
            <w:proofErr w:type="spellEnd"/>
            <w:r>
              <w:t xml:space="preserve"> </w:t>
            </w:r>
          </w:p>
        </w:tc>
      </w:tr>
      <w:tr w:rsidR="00B417C6" w14:paraId="1621DB67" w14:textId="77777777" w:rsidTr="00E43CD4">
        <w:tc>
          <w:tcPr>
            <w:tcW w:w="1708" w:type="dxa"/>
            <w:vMerge w:val="restart"/>
          </w:tcPr>
          <w:p w14:paraId="130A2B1C" w14:textId="77777777" w:rsidR="00B417C6" w:rsidRDefault="00B417C6" w:rsidP="00E43CD4">
            <w:r>
              <w:t>МКОУ «Коршуновская СОШ»</w:t>
            </w:r>
          </w:p>
        </w:tc>
        <w:tc>
          <w:tcPr>
            <w:tcW w:w="1702" w:type="dxa"/>
            <w:vMerge/>
          </w:tcPr>
          <w:p w14:paraId="08249A28" w14:textId="77777777" w:rsidR="00B417C6" w:rsidRDefault="00B417C6" w:rsidP="00E43CD4"/>
        </w:tc>
        <w:tc>
          <w:tcPr>
            <w:tcW w:w="584" w:type="dxa"/>
          </w:tcPr>
          <w:p w14:paraId="7F3AA0DB" w14:textId="77777777" w:rsidR="00B417C6" w:rsidRDefault="00B417C6" w:rsidP="00E43CD4">
            <w:r>
              <w:t>1-й</w:t>
            </w:r>
          </w:p>
        </w:tc>
        <w:tc>
          <w:tcPr>
            <w:tcW w:w="617" w:type="dxa"/>
          </w:tcPr>
          <w:p w14:paraId="0739F7D5" w14:textId="77777777" w:rsidR="00B417C6" w:rsidRDefault="00B417C6" w:rsidP="00E43CD4">
            <w:r>
              <w:t>2-й</w:t>
            </w:r>
          </w:p>
        </w:tc>
        <w:tc>
          <w:tcPr>
            <w:tcW w:w="617" w:type="dxa"/>
          </w:tcPr>
          <w:p w14:paraId="55E56D09" w14:textId="77777777" w:rsidR="00B417C6" w:rsidRDefault="00B417C6" w:rsidP="00E43CD4">
            <w:r>
              <w:t>3-й</w:t>
            </w:r>
          </w:p>
        </w:tc>
        <w:tc>
          <w:tcPr>
            <w:tcW w:w="617" w:type="dxa"/>
          </w:tcPr>
          <w:p w14:paraId="5D94D71F" w14:textId="77777777" w:rsidR="00B417C6" w:rsidRDefault="00B417C6" w:rsidP="00E43CD4">
            <w:r>
              <w:t>4-й</w:t>
            </w:r>
          </w:p>
        </w:tc>
        <w:tc>
          <w:tcPr>
            <w:tcW w:w="619" w:type="dxa"/>
          </w:tcPr>
          <w:p w14:paraId="320DACD6" w14:textId="77777777" w:rsidR="00B417C6" w:rsidRDefault="00B417C6" w:rsidP="00E43CD4">
            <w:r>
              <w:t>5-й</w:t>
            </w:r>
          </w:p>
        </w:tc>
        <w:tc>
          <w:tcPr>
            <w:tcW w:w="590" w:type="dxa"/>
          </w:tcPr>
          <w:p w14:paraId="51AC48C9" w14:textId="77777777" w:rsidR="00B417C6" w:rsidRDefault="00B417C6" w:rsidP="00E43CD4">
            <w:r>
              <w:t>6-й</w:t>
            </w:r>
          </w:p>
        </w:tc>
        <w:tc>
          <w:tcPr>
            <w:tcW w:w="532" w:type="dxa"/>
          </w:tcPr>
          <w:p w14:paraId="597125F4" w14:textId="77777777" w:rsidR="00B417C6" w:rsidRDefault="00B417C6" w:rsidP="00E43CD4">
            <w:r>
              <w:t>7-й</w:t>
            </w:r>
          </w:p>
        </w:tc>
        <w:tc>
          <w:tcPr>
            <w:tcW w:w="620" w:type="dxa"/>
          </w:tcPr>
          <w:p w14:paraId="64C9E0CC" w14:textId="77777777" w:rsidR="00B417C6" w:rsidRDefault="00B417C6" w:rsidP="00E43CD4">
            <w:r>
              <w:t>8-й</w:t>
            </w:r>
          </w:p>
        </w:tc>
        <w:tc>
          <w:tcPr>
            <w:tcW w:w="583" w:type="dxa"/>
          </w:tcPr>
          <w:p w14:paraId="2FC1E62D" w14:textId="77777777" w:rsidR="00B417C6" w:rsidRDefault="00B417C6" w:rsidP="00E43CD4">
            <w:r>
              <w:t>9-й</w:t>
            </w:r>
          </w:p>
        </w:tc>
        <w:tc>
          <w:tcPr>
            <w:tcW w:w="782" w:type="dxa"/>
            <w:vMerge/>
          </w:tcPr>
          <w:p w14:paraId="3CA80DB0" w14:textId="77777777" w:rsidR="00B417C6" w:rsidRDefault="00B417C6" w:rsidP="00E43CD4"/>
        </w:tc>
      </w:tr>
      <w:tr w:rsidR="00B417C6" w14:paraId="5EE838F6" w14:textId="77777777" w:rsidTr="00E43CD4">
        <w:tc>
          <w:tcPr>
            <w:tcW w:w="1708" w:type="dxa"/>
            <w:vMerge/>
          </w:tcPr>
          <w:p w14:paraId="2BEAB651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6661083B" w14:textId="77777777" w:rsidR="00B417C6" w:rsidRDefault="00B417C6" w:rsidP="00E43CD4">
            <w:pPr>
              <w:spacing w:after="0"/>
            </w:pPr>
            <w:proofErr w:type="spellStart"/>
            <w:r>
              <w:t>Март</w:t>
            </w:r>
            <w:proofErr w:type="spellEnd"/>
          </w:p>
        </w:tc>
        <w:tc>
          <w:tcPr>
            <w:tcW w:w="584" w:type="dxa"/>
          </w:tcPr>
          <w:p w14:paraId="3385B23A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2B13190A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16B4506E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617" w:type="dxa"/>
          </w:tcPr>
          <w:p w14:paraId="1E7E3D7E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9" w:type="dxa"/>
          </w:tcPr>
          <w:p w14:paraId="6C09C0B8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90" w:type="dxa"/>
          </w:tcPr>
          <w:p w14:paraId="4D334AA7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532" w:type="dxa"/>
          </w:tcPr>
          <w:p w14:paraId="43C3D397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20" w:type="dxa"/>
          </w:tcPr>
          <w:p w14:paraId="4A992969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583" w:type="dxa"/>
          </w:tcPr>
          <w:p w14:paraId="70D68E03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782" w:type="dxa"/>
          </w:tcPr>
          <w:p w14:paraId="7213065E" w14:textId="77777777" w:rsidR="00B417C6" w:rsidRDefault="00B417C6" w:rsidP="00E43CD4">
            <w:pPr>
              <w:spacing w:after="0"/>
            </w:pPr>
            <w:r>
              <w:t>39</w:t>
            </w:r>
          </w:p>
        </w:tc>
      </w:tr>
      <w:tr w:rsidR="00B417C6" w14:paraId="0C6A970E" w14:textId="77777777" w:rsidTr="00E43CD4">
        <w:tc>
          <w:tcPr>
            <w:tcW w:w="1708" w:type="dxa"/>
            <w:vMerge/>
          </w:tcPr>
          <w:p w14:paraId="0DDE161A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1C02AA08" w14:textId="77777777" w:rsidR="00B417C6" w:rsidRDefault="00B417C6" w:rsidP="00E43CD4">
            <w:pPr>
              <w:spacing w:after="0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Апрель</w:t>
            </w:r>
            <w:proofErr w:type="spellEnd"/>
          </w:p>
          <w:p w14:paraId="2D41AC6E" w14:textId="77777777" w:rsidR="00B417C6" w:rsidRPr="00462AB1" w:rsidRDefault="00B417C6" w:rsidP="00E43CD4">
            <w:pPr>
              <w:spacing w:after="0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Компетенция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szCs w:val="24"/>
                <w:lang w:eastAsia="ru-RU"/>
              </w:rPr>
              <w:t>Ремесленная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керамика</w:t>
            </w:r>
            <w:proofErr w:type="spellEnd"/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584" w:type="dxa"/>
          </w:tcPr>
          <w:p w14:paraId="4B80C24A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25AA71EB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16E10077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50DBA2A1" w14:textId="77777777" w:rsidR="00B417C6" w:rsidRDefault="00B417C6" w:rsidP="00E43CD4">
            <w:pPr>
              <w:spacing w:after="0"/>
            </w:pPr>
          </w:p>
        </w:tc>
        <w:tc>
          <w:tcPr>
            <w:tcW w:w="619" w:type="dxa"/>
          </w:tcPr>
          <w:p w14:paraId="14FAECAF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90" w:type="dxa"/>
          </w:tcPr>
          <w:p w14:paraId="7956A227" w14:textId="77777777" w:rsidR="00B417C6" w:rsidRDefault="00B417C6" w:rsidP="00E43CD4">
            <w:pPr>
              <w:spacing w:after="0"/>
            </w:pPr>
            <w:r>
              <w:t>1</w:t>
            </w:r>
          </w:p>
        </w:tc>
        <w:tc>
          <w:tcPr>
            <w:tcW w:w="532" w:type="dxa"/>
          </w:tcPr>
          <w:p w14:paraId="0B97B54C" w14:textId="77777777" w:rsidR="00B417C6" w:rsidRDefault="00B417C6" w:rsidP="00E43CD4">
            <w:pPr>
              <w:spacing w:after="0"/>
            </w:pPr>
            <w:r>
              <w:t>7</w:t>
            </w:r>
          </w:p>
        </w:tc>
        <w:tc>
          <w:tcPr>
            <w:tcW w:w="620" w:type="dxa"/>
          </w:tcPr>
          <w:p w14:paraId="5612D34A" w14:textId="77777777" w:rsidR="00B417C6" w:rsidRDefault="00B417C6" w:rsidP="00E43CD4">
            <w:pPr>
              <w:spacing w:after="0"/>
            </w:pPr>
            <w:r>
              <w:t>10</w:t>
            </w:r>
          </w:p>
        </w:tc>
        <w:tc>
          <w:tcPr>
            <w:tcW w:w="583" w:type="dxa"/>
          </w:tcPr>
          <w:p w14:paraId="2B409DF1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782" w:type="dxa"/>
          </w:tcPr>
          <w:p w14:paraId="68F7FB25" w14:textId="77777777" w:rsidR="00B417C6" w:rsidRDefault="00B417C6" w:rsidP="00E43CD4">
            <w:pPr>
              <w:spacing w:after="0"/>
            </w:pPr>
            <w:r>
              <w:t>31</w:t>
            </w:r>
          </w:p>
        </w:tc>
      </w:tr>
      <w:tr w:rsidR="00B417C6" w14:paraId="344C1DEE" w14:textId="77777777" w:rsidTr="00E43CD4">
        <w:tc>
          <w:tcPr>
            <w:tcW w:w="1708" w:type="dxa"/>
            <w:vMerge/>
          </w:tcPr>
          <w:p w14:paraId="7031BB0A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3EE16F5C" w14:textId="77777777" w:rsidR="00B417C6" w:rsidRPr="00B417C6" w:rsidRDefault="00B417C6" w:rsidP="00E43CD4">
            <w:pPr>
              <w:spacing w:after="0"/>
              <w:rPr>
                <w:color w:val="000000"/>
                <w:szCs w:val="24"/>
                <w:lang w:val="ru-RU" w:eastAsia="ru-RU"/>
              </w:rPr>
            </w:pPr>
            <w:r w:rsidRPr="00B417C6">
              <w:rPr>
                <w:color w:val="000000"/>
                <w:szCs w:val="24"/>
                <w:lang w:val="ru-RU" w:eastAsia="ru-RU"/>
              </w:rPr>
              <w:t>Май</w:t>
            </w:r>
          </w:p>
          <w:p w14:paraId="6979F8A8" w14:textId="77777777" w:rsidR="00B417C6" w:rsidRPr="00B417C6" w:rsidRDefault="00B417C6" w:rsidP="00E43CD4">
            <w:pPr>
              <w:spacing w:after="0"/>
              <w:rPr>
                <w:lang w:val="ru-RU" w:eastAsia="ru-RU"/>
              </w:rPr>
            </w:pPr>
            <w:r w:rsidRPr="00B417C6">
              <w:rPr>
                <w:shd w:val="clear" w:color="auto" w:fill="FFFFFF"/>
                <w:lang w:val="ru-RU"/>
              </w:rPr>
              <w:t>«Ремесленник сегодня: возможности развития»</w:t>
            </w:r>
          </w:p>
        </w:tc>
        <w:tc>
          <w:tcPr>
            <w:tcW w:w="584" w:type="dxa"/>
          </w:tcPr>
          <w:p w14:paraId="074535E1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17" w:type="dxa"/>
          </w:tcPr>
          <w:p w14:paraId="05309AFC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7" w:type="dxa"/>
          </w:tcPr>
          <w:p w14:paraId="34B66966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17" w:type="dxa"/>
          </w:tcPr>
          <w:p w14:paraId="54F63C34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9" w:type="dxa"/>
          </w:tcPr>
          <w:p w14:paraId="0570820B" w14:textId="77777777" w:rsidR="00B417C6" w:rsidRDefault="00B417C6" w:rsidP="00E43CD4">
            <w:pPr>
              <w:spacing w:after="0"/>
            </w:pPr>
            <w:r>
              <w:t>7</w:t>
            </w:r>
          </w:p>
        </w:tc>
        <w:tc>
          <w:tcPr>
            <w:tcW w:w="590" w:type="dxa"/>
          </w:tcPr>
          <w:p w14:paraId="483989BB" w14:textId="77777777" w:rsidR="00B417C6" w:rsidRDefault="00B417C6" w:rsidP="00E43CD4">
            <w:pPr>
              <w:spacing w:after="0"/>
            </w:pPr>
            <w:r>
              <w:t>3</w:t>
            </w:r>
          </w:p>
        </w:tc>
        <w:tc>
          <w:tcPr>
            <w:tcW w:w="532" w:type="dxa"/>
          </w:tcPr>
          <w:p w14:paraId="6265AB71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620" w:type="dxa"/>
          </w:tcPr>
          <w:p w14:paraId="716EE617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83" w:type="dxa"/>
          </w:tcPr>
          <w:p w14:paraId="467DEA9B" w14:textId="77777777" w:rsidR="00B417C6" w:rsidRDefault="00B417C6" w:rsidP="00E43CD4">
            <w:pPr>
              <w:spacing w:after="0"/>
            </w:pPr>
            <w:r>
              <w:t>3</w:t>
            </w:r>
          </w:p>
        </w:tc>
        <w:tc>
          <w:tcPr>
            <w:tcW w:w="782" w:type="dxa"/>
          </w:tcPr>
          <w:p w14:paraId="679E05A9" w14:textId="77777777" w:rsidR="00B417C6" w:rsidRDefault="00B417C6" w:rsidP="00E43CD4">
            <w:pPr>
              <w:spacing w:after="0"/>
            </w:pPr>
            <w:r>
              <w:t>34</w:t>
            </w:r>
          </w:p>
        </w:tc>
      </w:tr>
      <w:tr w:rsidR="00B417C6" w14:paraId="703F487D" w14:textId="77777777" w:rsidTr="00E43CD4">
        <w:tc>
          <w:tcPr>
            <w:tcW w:w="1708" w:type="dxa"/>
            <w:vMerge/>
          </w:tcPr>
          <w:p w14:paraId="6724FEC3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114E6DBD" w14:textId="77777777" w:rsidR="00B417C6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Сентябрь</w:t>
            </w:r>
            <w:proofErr w:type="spellEnd"/>
          </w:p>
          <w:p w14:paraId="08D4988C" w14:textId="77777777" w:rsidR="00B417C6" w:rsidRPr="00462AB1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Компетенция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Художник-аниматор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584" w:type="dxa"/>
          </w:tcPr>
          <w:p w14:paraId="5EECDEC4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402AEFFA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4A451D71" w14:textId="77777777" w:rsidR="00B417C6" w:rsidRDefault="00B417C6" w:rsidP="00E43CD4">
            <w:pPr>
              <w:spacing w:after="0"/>
            </w:pPr>
            <w:r>
              <w:t>9</w:t>
            </w:r>
          </w:p>
        </w:tc>
        <w:tc>
          <w:tcPr>
            <w:tcW w:w="617" w:type="dxa"/>
          </w:tcPr>
          <w:p w14:paraId="588746CD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9" w:type="dxa"/>
          </w:tcPr>
          <w:p w14:paraId="58B3FCA4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90" w:type="dxa"/>
          </w:tcPr>
          <w:p w14:paraId="0BEFF513" w14:textId="77777777" w:rsidR="00B417C6" w:rsidRDefault="00B417C6" w:rsidP="00E43CD4">
            <w:pPr>
              <w:spacing w:after="0"/>
            </w:pPr>
            <w:r>
              <w:t>6</w:t>
            </w:r>
          </w:p>
        </w:tc>
        <w:tc>
          <w:tcPr>
            <w:tcW w:w="532" w:type="dxa"/>
          </w:tcPr>
          <w:p w14:paraId="0F99970C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20" w:type="dxa"/>
          </w:tcPr>
          <w:p w14:paraId="1244633B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583" w:type="dxa"/>
          </w:tcPr>
          <w:p w14:paraId="649F86ED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782" w:type="dxa"/>
          </w:tcPr>
          <w:p w14:paraId="570830A7" w14:textId="77777777" w:rsidR="00B417C6" w:rsidRDefault="00B417C6" w:rsidP="00E43CD4">
            <w:pPr>
              <w:spacing w:after="0"/>
            </w:pPr>
            <w:r>
              <w:t>38</w:t>
            </w:r>
          </w:p>
        </w:tc>
      </w:tr>
      <w:tr w:rsidR="00B417C6" w14:paraId="73960374" w14:textId="77777777" w:rsidTr="00E43CD4">
        <w:tc>
          <w:tcPr>
            <w:tcW w:w="1708" w:type="dxa"/>
            <w:vMerge/>
          </w:tcPr>
          <w:p w14:paraId="46CCCABC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398A7AB8" w14:textId="77777777" w:rsidR="00B417C6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Октябрь</w:t>
            </w:r>
            <w:proofErr w:type="spellEnd"/>
          </w:p>
          <w:p w14:paraId="1092B851" w14:textId="77777777" w:rsidR="00B417C6" w:rsidRPr="00462AB1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Компетенция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Агроном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584" w:type="dxa"/>
          </w:tcPr>
          <w:p w14:paraId="67B5BC3D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42034E92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13EA0BC9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617" w:type="dxa"/>
          </w:tcPr>
          <w:p w14:paraId="14D2E235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9" w:type="dxa"/>
          </w:tcPr>
          <w:p w14:paraId="793CC9F7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90" w:type="dxa"/>
          </w:tcPr>
          <w:p w14:paraId="2C1D0A35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532" w:type="dxa"/>
          </w:tcPr>
          <w:p w14:paraId="711D684B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20" w:type="dxa"/>
          </w:tcPr>
          <w:p w14:paraId="10370BAC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583" w:type="dxa"/>
          </w:tcPr>
          <w:p w14:paraId="2AC773DE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782" w:type="dxa"/>
          </w:tcPr>
          <w:p w14:paraId="40B4CFD5" w14:textId="77777777" w:rsidR="00B417C6" w:rsidRDefault="00B417C6" w:rsidP="00E43CD4">
            <w:pPr>
              <w:spacing w:after="0"/>
            </w:pPr>
            <w:r>
              <w:t>39</w:t>
            </w:r>
          </w:p>
        </w:tc>
      </w:tr>
      <w:tr w:rsidR="00B417C6" w14:paraId="44E8F45E" w14:textId="77777777" w:rsidTr="00E43CD4">
        <w:tc>
          <w:tcPr>
            <w:tcW w:w="1708" w:type="dxa"/>
            <w:vMerge/>
          </w:tcPr>
          <w:p w14:paraId="5D0F7A9E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35DFD471" w14:textId="77777777" w:rsidR="00B417C6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Ноябрь</w:t>
            </w:r>
            <w:proofErr w:type="spellEnd"/>
          </w:p>
          <w:p w14:paraId="66E5D31B" w14:textId="77777777" w:rsidR="00B417C6" w:rsidRPr="00462AB1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Компетенция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Строитель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584" w:type="dxa"/>
          </w:tcPr>
          <w:p w14:paraId="19E0ADC5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5B7714D0" w14:textId="77777777" w:rsidR="00B417C6" w:rsidRDefault="00B417C6" w:rsidP="00E43CD4">
            <w:pPr>
              <w:spacing w:after="0"/>
            </w:pPr>
          </w:p>
        </w:tc>
        <w:tc>
          <w:tcPr>
            <w:tcW w:w="617" w:type="dxa"/>
          </w:tcPr>
          <w:p w14:paraId="02665CE3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617" w:type="dxa"/>
          </w:tcPr>
          <w:p w14:paraId="2C062477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9" w:type="dxa"/>
          </w:tcPr>
          <w:p w14:paraId="02B1C553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90" w:type="dxa"/>
          </w:tcPr>
          <w:p w14:paraId="78EBAE55" w14:textId="77777777" w:rsidR="00B417C6" w:rsidRDefault="00B417C6" w:rsidP="00E43CD4">
            <w:pPr>
              <w:spacing w:after="0"/>
            </w:pPr>
            <w:r>
              <w:t>3</w:t>
            </w:r>
          </w:p>
        </w:tc>
        <w:tc>
          <w:tcPr>
            <w:tcW w:w="532" w:type="dxa"/>
          </w:tcPr>
          <w:p w14:paraId="048BE108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20" w:type="dxa"/>
          </w:tcPr>
          <w:p w14:paraId="0544948D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583" w:type="dxa"/>
          </w:tcPr>
          <w:p w14:paraId="330391E2" w14:textId="77777777" w:rsidR="00B417C6" w:rsidRDefault="00B417C6" w:rsidP="00E43CD4">
            <w:pPr>
              <w:spacing w:after="0"/>
            </w:pPr>
            <w:r>
              <w:t>7</w:t>
            </w:r>
          </w:p>
        </w:tc>
        <w:tc>
          <w:tcPr>
            <w:tcW w:w="782" w:type="dxa"/>
          </w:tcPr>
          <w:p w14:paraId="2B004878" w14:textId="77777777" w:rsidR="00B417C6" w:rsidRDefault="00B417C6" w:rsidP="00E43CD4">
            <w:pPr>
              <w:spacing w:after="0"/>
            </w:pPr>
            <w:r>
              <w:t>33</w:t>
            </w:r>
          </w:p>
        </w:tc>
      </w:tr>
      <w:tr w:rsidR="00B417C6" w14:paraId="2E5D73B0" w14:textId="77777777" w:rsidTr="00E43CD4">
        <w:tc>
          <w:tcPr>
            <w:tcW w:w="1708" w:type="dxa"/>
            <w:vMerge/>
          </w:tcPr>
          <w:p w14:paraId="37F38CA5" w14:textId="77777777" w:rsidR="00B417C6" w:rsidRDefault="00B417C6" w:rsidP="00E43CD4">
            <w:pPr>
              <w:spacing w:after="0"/>
            </w:pPr>
          </w:p>
        </w:tc>
        <w:tc>
          <w:tcPr>
            <w:tcW w:w="1702" w:type="dxa"/>
          </w:tcPr>
          <w:p w14:paraId="15676F42" w14:textId="77777777" w:rsidR="00B417C6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Декабрь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  <w:p w14:paraId="3C23FE3C" w14:textId="77777777" w:rsidR="00B417C6" w:rsidRPr="00462AB1" w:rsidRDefault="00B417C6" w:rsidP="00E43CD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Компетенция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Авиастроитель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584" w:type="dxa"/>
          </w:tcPr>
          <w:p w14:paraId="4BDD13AC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17" w:type="dxa"/>
          </w:tcPr>
          <w:p w14:paraId="7B487915" w14:textId="77777777" w:rsidR="00B417C6" w:rsidRDefault="00B417C6" w:rsidP="00E43CD4">
            <w:pPr>
              <w:spacing w:after="0"/>
            </w:pPr>
            <w:r>
              <w:t>3</w:t>
            </w:r>
          </w:p>
        </w:tc>
        <w:tc>
          <w:tcPr>
            <w:tcW w:w="617" w:type="dxa"/>
          </w:tcPr>
          <w:p w14:paraId="265A2566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617" w:type="dxa"/>
          </w:tcPr>
          <w:p w14:paraId="6B597CD0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619" w:type="dxa"/>
          </w:tcPr>
          <w:p w14:paraId="631631B2" w14:textId="77777777" w:rsidR="00B417C6" w:rsidRDefault="00B417C6" w:rsidP="00E43CD4">
            <w:pPr>
              <w:spacing w:after="0"/>
            </w:pPr>
            <w:r>
              <w:t>5</w:t>
            </w:r>
          </w:p>
        </w:tc>
        <w:tc>
          <w:tcPr>
            <w:tcW w:w="590" w:type="dxa"/>
          </w:tcPr>
          <w:p w14:paraId="657D5680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532" w:type="dxa"/>
          </w:tcPr>
          <w:p w14:paraId="146C485D" w14:textId="77777777" w:rsidR="00B417C6" w:rsidRDefault="00B417C6" w:rsidP="00E43CD4">
            <w:pPr>
              <w:spacing w:after="0"/>
            </w:pPr>
            <w:r>
              <w:t>2</w:t>
            </w:r>
          </w:p>
        </w:tc>
        <w:tc>
          <w:tcPr>
            <w:tcW w:w="620" w:type="dxa"/>
          </w:tcPr>
          <w:p w14:paraId="1920E5CA" w14:textId="77777777" w:rsidR="00B417C6" w:rsidRDefault="00B417C6" w:rsidP="00E43CD4">
            <w:pPr>
              <w:spacing w:after="0"/>
            </w:pPr>
            <w:r>
              <w:t>4</w:t>
            </w:r>
          </w:p>
        </w:tc>
        <w:tc>
          <w:tcPr>
            <w:tcW w:w="583" w:type="dxa"/>
          </w:tcPr>
          <w:p w14:paraId="1E1C2D3C" w14:textId="77777777" w:rsidR="00B417C6" w:rsidRDefault="00B417C6" w:rsidP="00E43CD4">
            <w:pPr>
              <w:spacing w:after="0"/>
            </w:pPr>
            <w:r>
              <w:t>8</w:t>
            </w:r>
          </w:p>
        </w:tc>
        <w:tc>
          <w:tcPr>
            <w:tcW w:w="782" w:type="dxa"/>
          </w:tcPr>
          <w:p w14:paraId="3A0008C6" w14:textId="77777777" w:rsidR="00B417C6" w:rsidRDefault="00B417C6" w:rsidP="00E43CD4">
            <w:pPr>
              <w:spacing w:after="0"/>
            </w:pPr>
            <w:r>
              <w:t>38</w:t>
            </w:r>
          </w:p>
        </w:tc>
      </w:tr>
    </w:tbl>
    <w:p w14:paraId="75AE0877" w14:textId="77777777" w:rsidR="00B417C6" w:rsidRDefault="00B417C6" w:rsidP="00B417C6">
      <w:pPr>
        <w:spacing w:after="0"/>
        <w:rPr>
          <w:b/>
        </w:rPr>
      </w:pPr>
      <w:proofErr w:type="spellStart"/>
      <w:r w:rsidRPr="003729F2">
        <w:rPr>
          <w:b/>
        </w:rPr>
        <w:t>Социальные</w:t>
      </w:r>
      <w:proofErr w:type="spellEnd"/>
      <w:r w:rsidRPr="003729F2">
        <w:rPr>
          <w:b/>
        </w:rPr>
        <w:t xml:space="preserve"> </w:t>
      </w:r>
      <w:proofErr w:type="spellStart"/>
      <w:r w:rsidRPr="003729F2">
        <w:rPr>
          <w:b/>
        </w:rPr>
        <w:t>партнёры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школы</w:t>
      </w:r>
      <w:proofErr w:type="spellEnd"/>
      <w:r w:rsidRPr="003729F2">
        <w:rPr>
          <w:b/>
        </w:rPr>
        <w:t>:</w:t>
      </w:r>
    </w:p>
    <w:p w14:paraId="3087A5C2" w14:textId="77777777" w:rsidR="00B417C6" w:rsidRPr="00B417C6" w:rsidRDefault="00B417C6" w:rsidP="00B417C6">
      <w:pPr>
        <w:spacing w:before="0" w:beforeAutospacing="0" w:after="0" w:afterAutospacing="0"/>
        <w:rPr>
          <w:lang w:val="ru-RU"/>
        </w:rPr>
      </w:pPr>
      <w:r w:rsidRPr="00B417C6">
        <w:rPr>
          <w:lang w:val="ru-RU"/>
        </w:rPr>
        <w:t xml:space="preserve">- АНО ДПО «Открытый молодёжный университет» </w:t>
      </w:r>
      <w:proofErr w:type="spellStart"/>
      <w:r w:rsidRPr="00B417C6">
        <w:rPr>
          <w:lang w:val="ru-RU"/>
        </w:rPr>
        <w:t>г.Томск</w:t>
      </w:r>
      <w:proofErr w:type="spellEnd"/>
    </w:p>
    <w:p w14:paraId="5EEEC5F0" w14:textId="77777777" w:rsidR="00B417C6" w:rsidRPr="00B417C6" w:rsidRDefault="00B417C6" w:rsidP="00B417C6">
      <w:pPr>
        <w:spacing w:before="0" w:beforeAutospacing="0" w:after="0" w:afterAutospacing="0"/>
        <w:rPr>
          <w:lang w:val="ru-RU"/>
        </w:rPr>
      </w:pPr>
      <w:r w:rsidRPr="00B417C6">
        <w:rPr>
          <w:lang w:val="ru-RU"/>
        </w:rPr>
        <w:t xml:space="preserve">- МБУ ДО «Центр развития творчества детей и юношества имени </w:t>
      </w:r>
      <w:proofErr w:type="spellStart"/>
      <w:r w:rsidRPr="00B417C6">
        <w:rPr>
          <w:lang w:val="ru-RU"/>
        </w:rPr>
        <w:t>Г.И.Замаратского</w:t>
      </w:r>
      <w:proofErr w:type="spellEnd"/>
      <w:r w:rsidRPr="00B417C6">
        <w:rPr>
          <w:lang w:val="ru-RU"/>
        </w:rPr>
        <w:t>»</w:t>
      </w:r>
    </w:p>
    <w:p w14:paraId="092C6673" w14:textId="77777777" w:rsidR="00B417C6" w:rsidRPr="00B417C6" w:rsidRDefault="00B417C6" w:rsidP="00B417C6">
      <w:pPr>
        <w:spacing w:before="0" w:beforeAutospacing="0" w:after="0" w:afterAutospacing="0"/>
        <w:rPr>
          <w:lang w:val="ru-RU"/>
        </w:rPr>
      </w:pPr>
      <w:r w:rsidRPr="00B417C6">
        <w:rPr>
          <w:lang w:val="ru-RU"/>
        </w:rPr>
        <w:t>- АНО «Театр танца «Стрекоза»»</w:t>
      </w:r>
    </w:p>
    <w:p w14:paraId="07631097" w14:textId="77777777" w:rsidR="00B417C6" w:rsidRPr="00B417C6" w:rsidRDefault="00B417C6" w:rsidP="00B417C6">
      <w:pPr>
        <w:spacing w:before="0" w:beforeAutospacing="0" w:after="0" w:afterAutospacing="0"/>
        <w:rPr>
          <w:lang w:val="ru-RU"/>
        </w:rPr>
      </w:pPr>
      <w:r w:rsidRPr="00B417C6">
        <w:rPr>
          <w:lang w:val="ru-RU"/>
        </w:rPr>
        <w:t>- МБУ ДО «ДШИ»</w:t>
      </w:r>
    </w:p>
    <w:p w14:paraId="6540671A" w14:textId="15781C44" w:rsidR="00B417C6" w:rsidRDefault="00B417C6" w:rsidP="00B417C6">
      <w:pPr>
        <w:spacing w:before="0" w:beforeAutospacing="0" w:after="0" w:afterAutospacing="0"/>
      </w:pPr>
      <w:r w:rsidRPr="003729F2">
        <w:t xml:space="preserve">- </w:t>
      </w:r>
      <w:proofErr w:type="spellStart"/>
      <w:r w:rsidRPr="003729F2">
        <w:t>Администрация</w:t>
      </w:r>
      <w:proofErr w:type="spellEnd"/>
      <w:r w:rsidRPr="003729F2">
        <w:t xml:space="preserve"> </w:t>
      </w:r>
      <w:proofErr w:type="spellStart"/>
      <w:r w:rsidRPr="003729F2">
        <w:t>Коршуновского</w:t>
      </w:r>
      <w:proofErr w:type="spellEnd"/>
      <w:r w:rsidRPr="003729F2">
        <w:t xml:space="preserve"> </w:t>
      </w:r>
      <w:proofErr w:type="spellStart"/>
      <w:r w:rsidRPr="003729F2">
        <w:t>сельского</w:t>
      </w:r>
      <w:proofErr w:type="spellEnd"/>
      <w:r w:rsidRPr="003729F2">
        <w:t xml:space="preserve"> </w:t>
      </w:r>
      <w:proofErr w:type="spellStart"/>
      <w:r w:rsidRPr="003729F2">
        <w:t>поселения</w:t>
      </w:r>
      <w:proofErr w:type="spellEnd"/>
    </w:p>
    <w:p w14:paraId="08B7BB5D" w14:textId="0B9B8899" w:rsidR="00CC4665" w:rsidRPr="003C6514" w:rsidRDefault="00CC4665" w:rsidP="00FA2DE4">
      <w:pPr>
        <w:spacing w:before="0" w:beforeAutospacing="0" w:after="0" w:afterAutospacing="0"/>
        <w:rPr>
          <w:color w:val="365F91" w:themeColor="accent1" w:themeShade="BF"/>
          <w:lang w:val="ru-RU"/>
        </w:rPr>
      </w:pPr>
    </w:p>
    <w:p w14:paraId="68D416B1" w14:textId="77777777" w:rsidR="00CC4665" w:rsidRPr="003C6514" w:rsidRDefault="00CC4665" w:rsidP="00FA2DE4">
      <w:pPr>
        <w:spacing w:before="0" w:beforeAutospacing="0" w:after="0" w:afterAutospacing="0"/>
        <w:rPr>
          <w:color w:val="365F91" w:themeColor="accent1" w:themeShade="BF"/>
          <w:lang w:val="ru-RU"/>
        </w:rPr>
      </w:pPr>
    </w:p>
    <w:p w14:paraId="13142D85" w14:textId="1826343D" w:rsidR="00B417C6" w:rsidRPr="00B417C6" w:rsidRDefault="0087646F" w:rsidP="00B417C6">
      <w:pPr>
        <w:pStyle w:val="a4"/>
        <w:widowControl w:val="0"/>
        <w:numPr>
          <w:ilvl w:val="0"/>
          <w:numId w:val="48"/>
        </w:numPr>
        <w:tabs>
          <w:tab w:val="left" w:pos="703"/>
        </w:tabs>
        <w:autoSpaceDE w:val="0"/>
        <w:autoSpaceDN w:val="0"/>
        <w:spacing w:before="0" w:beforeAutospacing="0" w:after="0" w:afterAutospacing="0"/>
        <w:ind w:right="792"/>
        <w:contextualSpacing w:val="0"/>
        <w:rPr>
          <w:sz w:val="24"/>
          <w:lang w:val="ru-RU"/>
        </w:rPr>
      </w:pPr>
      <w:r w:rsidRPr="00B417C6">
        <w:rPr>
          <w:b/>
          <w:spacing w:val="-2"/>
          <w:sz w:val="24"/>
          <w:lang w:val="ru-RU"/>
        </w:rPr>
        <w:t>четверть</w:t>
      </w:r>
    </w:p>
    <w:p w14:paraId="056D079D" w14:textId="00DC00B7" w:rsidR="0087646F" w:rsidRPr="00B417C6" w:rsidRDefault="0087646F" w:rsidP="00E43CD4">
      <w:pPr>
        <w:pStyle w:val="a4"/>
        <w:widowControl w:val="0"/>
        <w:numPr>
          <w:ilvl w:val="0"/>
          <w:numId w:val="42"/>
        </w:numPr>
        <w:tabs>
          <w:tab w:val="left" w:pos="703"/>
        </w:tabs>
        <w:autoSpaceDE w:val="0"/>
        <w:autoSpaceDN w:val="0"/>
        <w:spacing w:before="0" w:beforeAutospacing="0" w:after="0" w:afterAutospacing="0"/>
        <w:ind w:right="792" w:firstLine="0"/>
        <w:contextualSpacing w:val="0"/>
        <w:rPr>
          <w:sz w:val="24"/>
          <w:lang w:val="ru-RU"/>
        </w:rPr>
      </w:pPr>
      <w:r w:rsidRPr="00B417C6">
        <w:rPr>
          <w:sz w:val="24"/>
          <w:lang w:val="ru-RU"/>
        </w:rPr>
        <w:t>6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класс: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социометрия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–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уровень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межличностных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отношений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благополучный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(70%), коэффициент сплоченности средний, показатель дружеских связей – 55%</w:t>
      </w:r>
    </w:p>
    <w:p w14:paraId="7B092C75" w14:textId="77777777" w:rsidR="00946C8C" w:rsidRPr="00946C8C" w:rsidRDefault="00946C8C" w:rsidP="00946C8C">
      <w:pPr>
        <w:pStyle w:val="a4"/>
        <w:widowControl w:val="0"/>
        <w:numPr>
          <w:ilvl w:val="0"/>
          <w:numId w:val="42"/>
        </w:numPr>
        <w:tabs>
          <w:tab w:val="left" w:pos="703"/>
        </w:tabs>
        <w:autoSpaceDE w:val="0"/>
        <w:autoSpaceDN w:val="0"/>
        <w:spacing w:before="0" w:beforeAutospacing="0" w:after="0" w:afterAutospacing="0"/>
        <w:ind w:right="604" w:firstLine="0"/>
        <w:contextualSpacing w:val="0"/>
        <w:rPr>
          <w:sz w:val="24"/>
          <w:lang w:val="ru-RU"/>
        </w:rPr>
      </w:pPr>
      <w:r w:rsidRPr="00946C8C">
        <w:rPr>
          <w:sz w:val="24"/>
          <w:lang w:val="ru-RU"/>
        </w:rPr>
        <w:t>7</w:t>
      </w:r>
      <w:r w:rsidRPr="00946C8C">
        <w:rPr>
          <w:spacing w:val="-4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класс: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социометрия</w:t>
      </w:r>
      <w:r w:rsidRPr="00946C8C">
        <w:rPr>
          <w:spacing w:val="-4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–</w:t>
      </w:r>
      <w:r w:rsidRPr="00946C8C">
        <w:rPr>
          <w:spacing w:val="-5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уровень</w:t>
      </w:r>
      <w:r w:rsidRPr="00946C8C">
        <w:rPr>
          <w:spacing w:val="-5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межличностных</w:t>
      </w:r>
      <w:r w:rsidRPr="00946C8C">
        <w:rPr>
          <w:spacing w:val="-5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отношений</w:t>
      </w:r>
      <w:r w:rsidRPr="00946C8C">
        <w:rPr>
          <w:spacing w:val="-5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благополучный</w:t>
      </w:r>
      <w:r w:rsidRPr="00946C8C">
        <w:rPr>
          <w:spacing w:val="-4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(90%), коэффициент сплоченности высокий, показатель дружеских связей – 70%, уровень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тревожности</w:t>
      </w:r>
      <w:r w:rsidRPr="00946C8C">
        <w:rPr>
          <w:spacing w:val="-1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–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у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26,6%</w:t>
      </w:r>
      <w:r w:rsidRPr="00946C8C">
        <w:rPr>
          <w:spacing w:val="-4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учащихся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пониженный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уровень</w:t>
      </w:r>
      <w:r w:rsidRPr="00946C8C">
        <w:rPr>
          <w:spacing w:val="-5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тревожности,</w:t>
      </w:r>
      <w:r w:rsidRPr="00946C8C">
        <w:rPr>
          <w:spacing w:val="-3"/>
          <w:sz w:val="24"/>
          <w:lang w:val="ru-RU"/>
        </w:rPr>
        <w:t xml:space="preserve"> </w:t>
      </w:r>
      <w:r w:rsidRPr="00946C8C">
        <w:rPr>
          <w:sz w:val="24"/>
          <w:lang w:val="ru-RU"/>
        </w:rPr>
        <w:t>у 60,1% средний уровень тревожности, у 13,3% повышенный уровень тревожности.</w:t>
      </w:r>
    </w:p>
    <w:p w14:paraId="29FB88AE" w14:textId="77777777" w:rsidR="00946C8C" w:rsidRPr="00946C8C" w:rsidRDefault="00946C8C" w:rsidP="00946C8C">
      <w:pPr>
        <w:pStyle w:val="a4"/>
        <w:widowControl w:val="0"/>
        <w:numPr>
          <w:ilvl w:val="0"/>
          <w:numId w:val="42"/>
        </w:numPr>
        <w:tabs>
          <w:tab w:val="left" w:pos="703"/>
        </w:tabs>
        <w:autoSpaceDE w:val="0"/>
        <w:autoSpaceDN w:val="0"/>
        <w:spacing w:before="0" w:beforeAutospacing="0" w:after="0" w:afterAutospacing="0"/>
        <w:ind w:right="604" w:firstLine="0"/>
        <w:contextualSpacing w:val="0"/>
        <w:rPr>
          <w:sz w:val="24"/>
          <w:lang w:val="ru-RU"/>
        </w:rPr>
      </w:pPr>
      <w:r w:rsidRPr="00946C8C">
        <w:rPr>
          <w:sz w:val="24"/>
          <w:lang w:val="ru-RU"/>
        </w:rPr>
        <w:t xml:space="preserve">Таким образом можно сделать вывод о том, что обучающиеся хорошо чувствуют себя в </w:t>
      </w:r>
      <w:proofErr w:type="spellStart"/>
      <w:r w:rsidRPr="00946C8C">
        <w:rPr>
          <w:sz w:val="24"/>
          <w:lang w:val="ru-RU"/>
        </w:rPr>
        <w:t>коллектииве</w:t>
      </w:r>
      <w:proofErr w:type="spellEnd"/>
      <w:r w:rsidRPr="00946C8C">
        <w:rPr>
          <w:sz w:val="24"/>
          <w:lang w:val="ru-RU"/>
        </w:rPr>
        <w:t>, у обучающихся 6 и 7 класса много друзей в классном коллективе.</w:t>
      </w:r>
    </w:p>
    <w:p w14:paraId="4FCDD9BB" w14:textId="77777777" w:rsidR="0087646F" w:rsidRPr="00B417C6" w:rsidRDefault="0087646F" w:rsidP="0087646F">
      <w:pPr>
        <w:pStyle w:val="a4"/>
        <w:widowControl w:val="0"/>
        <w:numPr>
          <w:ilvl w:val="0"/>
          <w:numId w:val="42"/>
        </w:numPr>
        <w:tabs>
          <w:tab w:val="left" w:pos="647"/>
        </w:tabs>
        <w:autoSpaceDE w:val="0"/>
        <w:autoSpaceDN w:val="0"/>
        <w:spacing w:before="93" w:beforeAutospacing="0" w:after="0" w:afterAutospacing="0"/>
        <w:ind w:right="124" w:firstLine="0"/>
        <w:contextualSpacing w:val="0"/>
        <w:jc w:val="both"/>
        <w:rPr>
          <w:sz w:val="24"/>
          <w:lang w:val="ru-RU"/>
        </w:rPr>
      </w:pPr>
      <w:r w:rsidRPr="00B417C6">
        <w:rPr>
          <w:sz w:val="24"/>
          <w:lang w:val="ru-RU"/>
        </w:rPr>
        <w:t>9</w:t>
      </w:r>
      <w:r w:rsidRPr="00B417C6">
        <w:rPr>
          <w:sz w:val="24"/>
          <w:vertAlign w:val="superscript"/>
          <w:lang w:val="ru-RU"/>
        </w:rPr>
        <w:t>а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класс: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Средний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уровень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–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3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человека,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высокий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уровень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–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4</w:t>
      </w:r>
      <w:r w:rsidRPr="00B417C6">
        <w:rPr>
          <w:spacing w:val="-1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человек. О процедуре проведения ОГЭ, его содержательной части имеют 100% обучающихся. Средний уровень знаний – 14,3% обучающихся, высокий уровень знаний о процедуре имеют – 85,7%. Высокий уровень тревожности показало 14,2% обучающихся, средний уровень тревожности – 43% обучающихся, низкий уровень тревожности – 42,8% обучающихся. Средний уровень владения навыками самоконтроля показали – 14,2% обучающихся 9 «А» класса, высокий уровень – 85,8% обучающихся.</w:t>
      </w:r>
    </w:p>
    <w:p w14:paraId="2726ADE2" w14:textId="77777777" w:rsidR="0087646F" w:rsidRPr="00B417C6" w:rsidRDefault="0087646F" w:rsidP="0087646F">
      <w:pPr>
        <w:pStyle w:val="afb"/>
        <w:spacing w:before="5"/>
        <w:rPr>
          <w:sz w:val="22"/>
        </w:rPr>
      </w:pPr>
    </w:p>
    <w:p w14:paraId="11E96D81" w14:textId="77777777" w:rsidR="0087646F" w:rsidRPr="00B417C6" w:rsidRDefault="0087646F" w:rsidP="0087646F">
      <w:pPr>
        <w:pStyle w:val="1"/>
        <w:keepNext w:val="0"/>
        <w:keepLines w:val="0"/>
        <w:widowControl w:val="0"/>
        <w:numPr>
          <w:ilvl w:val="0"/>
          <w:numId w:val="41"/>
        </w:numPr>
        <w:tabs>
          <w:tab w:val="num" w:pos="360"/>
          <w:tab w:val="left" w:pos="703"/>
        </w:tabs>
        <w:autoSpaceDE w:val="0"/>
        <w:autoSpaceDN w:val="0"/>
        <w:spacing w:before="1" w:beforeAutospacing="0" w:after="0" w:afterAutospacing="0"/>
        <w:ind w:left="522" w:hanging="181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B417C6">
        <w:rPr>
          <w:rFonts w:asciiTheme="minorHAnsi" w:hAnsiTheme="minorHAnsi" w:cstheme="minorHAnsi"/>
          <w:color w:val="auto"/>
          <w:spacing w:val="-2"/>
          <w:sz w:val="24"/>
          <w:szCs w:val="24"/>
        </w:rPr>
        <w:t>четверть</w:t>
      </w:r>
      <w:proofErr w:type="spellEnd"/>
      <w:r w:rsidRPr="00B417C6">
        <w:rPr>
          <w:rFonts w:asciiTheme="minorHAnsi" w:hAnsiTheme="minorHAnsi" w:cstheme="minorHAnsi"/>
          <w:color w:val="auto"/>
          <w:spacing w:val="-2"/>
          <w:sz w:val="24"/>
          <w:szCs w:val="24"/>
        </w:rPr>
        <w:t>:</w:t>
      </w:r>
    </w:p>
    <w:p w14:paraId="431A9C65" w14:textId="77777777" w:rsidR="0087646F" w:rsidRPr="00B417C6" w:rsidRDefault="0087646F" w:rsidP="0087646F">
      <w:pPr>
        <w:pStyle w:val="a4"/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233" w:firstLine="0"/>
        <w:contextualSpacing w:val="0"/>
        <w:rPr>
          <w:sz w:val="24"/>
          <w:lang w:val="ru-RU"/>
        </w:rPr>
      </w:pPr>
      <w:r w:rsidRPr="00B417C6">
        <w:rPr>
          <w:sz w:val="24"/>
          <w:lang w:val="ru-RU"/>
        </w:rPr>
        <w:t>4 класс: Средний уровень эффективного поведения показали – 100% обучающихся. Различные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неэффективные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формы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поведенческих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проявлений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на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уроках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указывают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на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то, что у учащихся недостаточно развиты конкретные психические процессы:</w:t>
      </w:r>
    </w:p>
    <w:p w14:paraId="6EEEA0CF" w14:textId="77777777" w:rsidR="0087646F" w:rsidRPr="00B417C6" w:rsidRDefault="0087646F" w:rsidP="0087646F">
      <w:pPr>
        <w:pStyle w:val="afb"/>
        <w:ind w:left="522" w:right="2691"/>
      </w:pPr>
      <w:r w:rsidRPr="00B417C6">
        <w:t>Неустойчивое</w:t>
      </w:r>
      <w:r w:rsidRPr="00B417C6">
        <w:rPr>
          <w:spacing w:val="-9"/>
        </w:rPr>
        <w:t xml:space="preserve"> </w:t>
      </w:r>
      <w:r w:rsidRPr="00B417C6">
        <w:t>произвольное</w:t>
      </w:r>
      <w:r w:rsidRPr="00B417C6">
        <w:rPr>
          <w:spacing w:val="-8"/>
        </w:rPr>
        <w:t xml:space="preserve"> </w:t>
      </w:r>
      <w:r w:rsidRPr="00B417C6">
        <w:t>внимание</w:t>
      </w:r>
      <w:r w:rsidRPr="00B417C6">
        <w:rPr>
          <w:spacing w:val="-5"/>
        </w:rPr>
        <w:t xml:space="preserve"> </w:t>
      </w:r>
      <w:r w:rsidRPr="00B417C6">
        <w:t>–</w:t>
      </w:r>
      <w:r w:rsidRPr="00B417C6">
        <w:rPr>
          <w:spacing w:val="-7"/>
        </w:rPr>
        <w:t xml:space="preserve"> </w:t>
      </w:r>
      <w:r w:rsidRPr="00B417C6">
        <w:t>50%</w:t>
      </w:r>
      <w:r w:rsidRPr="00B417C6">
        <w:rPr>
          <w:spacing w:val="-8"/>
        </w:rPr>
        <w:t xml:space="preserve"> </w:t>
      </w:r>
      <w:r w:rsidRPr="00B417C6">
        <w:t>обучающихся Слабая концентрация внимания – 40% обучающихся;</w:t>
      </w:r>
    </w:p>
    <w:p w14:paraId="539C2866" w14:textId="77777777" w:rsidR="0087646F" w:rsidRPr="00B417C6" w:rsidRDefault="0087646F" w:rsidP="0087646F">
      <w:pPr>
        <w:pStyle w:val="afb"/>
        <w:ind w:left="522" w:right="1999"/>
      </w:pPr>
      <w:r w:rsidRPr="00B417C6">
        <w:t>Низкий уровень процессов анализа и синтеза – 10% обучающихся; Низкий</w:t>
      </w:r>
      <w:r w:rsidRPr="00B417C6">
        <w:rPr>
          <w:spacing w:val="-5"/>
        </w:rPr>
        <w:t xml:space="preserve"> </w:t>
      </w:r>
      <w:r w:rsidRPr="00B417C6">
        <w:t>уровень</w:t>
      </w:r>
      <w:r w:rsidRPr="00B417C6">
        <w:rPr>
          <w:spacing w:val="-7"/>
        </w:rPr>
        <w:t xml:space="preserve"> </w:t>
      </w:r>
      <w:r w:rsidRPr="00B417C6">
        <w:t>зрительного</w:t>
      </w:r>
      <w:r w:rsidRPr="00B417C6">
        <w:rPr>
          <w:spacing w:val="-5"/>
        </w:rPr>
        <w:t xml:space="preserve"> </w:t>
      </w:r>
      <w:r w:rsidRPr="00B417C6">
        <w:t>анализа</w:t>
      </w:r>
      <w:r w:rsidRPr="00B417C6">
        <w:rPr>
          <w:spacing w:val="-6"/>
        </w:rPr>
        <w:t xml:space="preserve"> </w:t>
      </w:r>
      <w:r w:rsidRPr="00B417C6">
        <w:t>информации</w:t>
      </w:r>
      <w:r w:rsidRPr="00B417C6">
        <w:rPr>
          <w:spacing w:val="-1"/>
        </w:rPr>
        <w:t xml:space="preserve"> </w:t>
      </w:r>
      <w:r w:rsidRPr="00B417C6">
        <w:t>–</w:t>
      </w:r>
      <w:r w:rsidRPr="00B417C6">
        <w:rPr>
          <w:spacing w:val="-5"/>
        </w:rPr>
        <w:t xml:space="preserve"> </w:t>
      </w:r>
      <w:r w:rsidRPr="00B417C6">
        <w:t>20%</w:t>
      </w:r>
      <w:r w:rsidRPr="00B417C6">
        <w:rPr>
          <w:spacing w:val="-6"/>
        </w:rPr>
        <w:t xml:space="preserve"> </w:t>
      </w:r>
      <w:r w:rsidRPr="00B417C6">
        <w:t>обучающихся;</w:t>
      </w:r>
    </w:p>
    <w:p w14:paraId="28C6ACFE" w14:textId="77777777" w:rsidR="0087646F" w:rsidRPr="00B417C6" w:rsidRDefault="0087646F" w:rsidP="0087646F">
      <w:pPr>
        <w:pStyle w:val="afb"/>
        <w:ind w:left="522" w:right="130"/>
      </w:pPr>
      <w:r w:rsidRPr="00B417C6">
        <w:t>Недостаточная</w:t>
      </w:r>
      <w:r w:rsidRPr="00B417C6">
        <w:rPr>
          <w:spacing w:val="-6"/>
        </w:rPr>
        <w:t xml:space="preserve"> </w:t>
      </w:r>
      <w:r w:rsidRPr="00B417C6">
        <w:t>гибкость,</w:t>
      </w:r>
      <w:r w:rsidRPr="00B417C6">
        <w:rPr>
          <w:spacing w:val="-6"/>
        </w:rPr>
        <w:t xml:space="preserve"> </w:t>
      </w:r>
      <w:r w:rsidRPr="00B417C6">
        <w:t>ригидность</w:t>
      </w:r>
      <w:r w:rsidRPr="00B417C6">
        <w:rPr>
          <w:spacing w:val="-5"/>
        </w:rPr>
        <w:t xml:space="preserve"> </w:t>
      </w:r>
      <w:r w:rsidRPr="00B417C6">
        <w:t>мыслительной</w:t>
      </w:r>
      <w:r w:rsidRPr="00B417C6">
        <w:rPr>
          <w:spacing w:val="-6"/>
        </w:rPr>
        <w:t xml:space="preserve"> </w:t>
      </w:r>
      <w:r w:rsidRPr="00B417C6">
        <w:t>деятельности</w:t>
      </w:r>
      <w:r w:rsidRPr="00B417C6">
        <w:rPr>
          <w:spacing w:val="-1"/>
        </w:rPr>
        <w:t xml:space="preserve"> </w:t>
      </w:r>
      <w:r w:rsidRPr="00B417C6">
        <w:t>–</w:t>
      </w:r>
      <w:r w:rsidRPr="00B417C6">
        <w:rPr>
          <w:spacing w:val="-6"/>
        </w:rPr>
        <w:t xml:space="preserve"> 2</w:t>
      </w:r>
      <w:r w:rsidRPr="00B417C6">
        <w:t>0%</w:t>
      </w:r>
      <w:r w:rsidRPr="00B417C6">
        <w:rPr>
          <w:spacing w:val="-7"/>
        </w:rPr>
        <w:t xml:space="preserve"> </w:t>
      </w:r>
      <w:r w:rsidRPr="00B417C6">
        <w:t>обучающихся; Тревожное состояние – 0% обучающихся;</w:t>
      </w:r>
    </w:p>
    <w:p w14:paraId="68E7613D" w14:textId="77777777" w:rsidR="0087646F" w:rsidRPr="00B417C6" w:rsidRDefault="0087646F" w:rsidP="0087646F">
      <w:pPr>
        <w:pStyle w:val="afb"/>
        <w:ind w:left="522"/>
      </w:pPr>
      <w:r w:rsidRPr="00B417C6">
        <w:t>Медленный</w:t>
      </w:r>
      <w:r w:rsidRPr="00B417C6">
        <w:rPr>
          <w:spacing w:val="-2"/>
        </w:rPr>
        <w:t xml:space="preserve"> </w:t>
      </w:r>
      <w:r w:rsidRPr="00B417C6">
        <w:t>темп</w:t>
      </w:r>
      <w:r w:rsidRPr="00B417C6">
        <w:rPr>
          <w:spacing w:val="-1"/>
        </w:rPr>
        <w:t xml:space="preserve"> </w:t>
      </w:r>
      <w:r w:rsidRPr="00B417C6">
        <w:t>работы</w:t>
      </w:r>
      <w:r w:rsidRPr="00B417C6">
        <w:rPr>
          <w:spacing w:val="-1"/>
        </w:rPr>
        <w:t xml:space="preserve"> </w:t>
      </w:r>
      <w:r w:rsidRPr="00B417C6">
        <w:t>–</w:t>
      </w:r>
      <w:r w:rsidRPr="00B417C6">
        <w:rPr>
          <w:spacing w:val="-1"/>
        </w:rPr>
        <w:t xml:space="preserve"> </w:t>
      </w:r>
      <w:r w:rsidRPr="00B417C6">
        <w:t>90%</w:t>
      </w:r>
      <w:r w:rsidRPr="00B417C6">
        <w:rPr>
          <w:spacing w:val="-2"/>
        </w:rPr>
        <w:t xml:space="preserve"> обучающихся.</w:t>
      </w:r>
    </w:p>
    <w:p w14:paraId="0F8A609E" w14:textId="77777777" w:rsidR="0087646F" w:rsidRPr="00B417C6" w:rsidRDefault="0087646F" w:rsidP="0087646F">
      <w:pPr>
        <w:pStyle w:val="afb"/>
        <w:spacing w:before="1"/>
        <w:ind w:left="522" w:right="130"/>
      </w:pPr>
      <w:r w:rsidRPr="00B417C6">
        <w:lastRenderedPageBreak/>
        <w:t>Могут</w:t>
      </w:r>
      <w:r w:rsidRPr="00B417C6">
        <w:rPr>
          <w:spacing w:val="-3"/>
        </w:rPr>
        <w:t xml:space="preserve"> </w:t>
      </w:r>
      <w:r w:rsidRPr="00B417C6">
        <w:t>начать</w:t>
      </w:r>
      <w:r w:rsidRPr="00B417C6">
        <w:rPr>
          <w:spacing w:val="-2"/>
        </w:rPr>
        <w:t xml:space="preserve"> </w:t>
      </w:r>
      <w:r w:rsidRPr="00B417C6">
        <w:t>обучение</w:t>
      </w:r>
      <w:r w:rsidRPr="00B417C6">
        <w:rPr>
          <w:spacing w:val="-4"/>
        </w:rPr>
        <w:t xml:space="preserve"> </w:t>
      </w:r>
      <w:r w:rsidRPr="00B417C6">
        <w:t>в</w:t>
      </w:r>
      <w:r w:rsidRPr="00B417C6">
        <w:rPr>
          <w:spacing w:val="-4"/>
        </w:rPr>
        <w:t xml:space="preserve"> </w:t>
      </w:r>
      <w:r w:rsidRPr="00B417C6">
        <w:t>5</w:t>
      </w:r>
      <w:r w:rsidRPr="00B417C6">
        <w:rPr>
          <w:spacing w:val="-3"/>
        </w:rPr>
        <w:t xml:space="preserve"> </w:t>
      </w:r>
      <w:r w:rsidRPr="00B417C6">
        <w:t>классе, менее</w:t>
      </w:r>
      <w:r w:rsidRPr="00B417C6">
        <w:rPr>
          <w:spacing w:val="-4"/>
        </w:rPr>
        <w:t xml:space="preserve"> </w:t>
      </w:r>
      <w:r w:rsidRPr="00B417C6">
        <w:t>безболезненно</w:t>
      </w:r>
      <w:r w:rsidRPr="00B417C6">
        <w:rPr>
          <w:spacing w:val="-3"/>
        </w:rPr>
        <w:t xml:space="preserve"> </w:t>
      </w:r>
      <w:r w:rsidRPr="00B417C6">
        <w:t>100%</w:t>
      </w:r>
      <w:r w:rsidRPr="00B417C6">
        <w:rPr>
          <w:spacing w:val="-4"/>
        </w:rPr>
        <w:t xml:space="preserve"> </w:t>
      </w:r>
      <w:r w:rsidRPr="00B417C6">
        <w:t>обучающихся,</w:t>
      </w:r>
      <w:r w:rsidRPr="00B417C6">
        <w:rPr>
          <w:spacing w:val="-3"/>
        </w:rPr>
        <w:t xml:space="preserve"> </w:t>
      </w:r>
      <w:r w:rsidRPr="00B417C6">
        <w:t>т.к.</w:t>
      </w:r>
      <w:r w:rsidRPr="00B417C6">
        <w:rPr>
          <w:spacing w:val="-3"/>
        </w:rPr>
        <w:t xml:space="preserve"> </w:t>
      </w:r>
      <w:r w:rsidRPr="00B417C6">
        <w:t>у</w:t>
      </w:r>
      <w:r w:rsidRPr="00B417C6">
        <w:rPr>
          <w:spacing w:val="-3"/>
        </w:rPr>
        <w:t xml:space="preserve"> </w:t>
      </w:r>
      <w:r w:rsidRPr="00B417C6">
        <w:t>них сформирован достаточный уровень собственно психической готовности и чувство</w:t>
      </w:r>
    </w:p>
    <w:p w14:paraId="4AA93FC0" w14:textId="77777777" w:rsidR="0087646F" w:rsidRPr="00B417C6" w:rsidRDefault="0087646F" w:rsidP="0087646F">
      <w:pPr>
        <w:pStyle w:val="afb"/>
        <w:ind w:left="522"/>
      </w:pPr>
      <w:r w:rsidRPr="00B417C6">
        <w:t>«взрослости»</w:t>
      </w:r>
      <w:r w:rsidRPr="00B417C6">
        <w:rPr>
          <w:spacing w:val="-5"/>
        </w:rPr>
        <w:t xml:space="preserve"> </w:t>
      </w:r>
      <w:r w:rsidRPr="00B417C6">
        <w:t>(статус</w:t>
      </w:r>
      <w:r w:rsidRPr="00B417C6">
        <w:rPr>
          <w:spacing w:val="-2"/>
        </w:rPr>
        <w:t xml:space="preserve"> </w:t>
      </w:r>
      <w:r w:rsidRPr="00B417C6">
        <w:t>пятиклассника)</w:t>
      </w:r>
      <w:r w:rsidRPr="00B417C6">
        <w:rPr>
          <w:spacing w:val="-2"/>
        </w:rPr>
        <w:t xml:space="preserve"> </w:t>
      </w:r>
      <w:r w:rsidRPr="00B417C6">
        <w:t>для</w:t>
      </w:r>
      <w:r w:rsidRPr="00B417C6">
        <w:rPr>
          <w:spacing w:val="-3"/>
        </w:rPr>
        <w:t xml:space="preserve"> </w:t>
      </w:r>
      <w:r w:rsidRPr="00B417C6">
        <w:t>«перехода»</w:t>
      </w:r>
      <w:r w:rsidRPr="00B417C6">
        <w:rPr>
          <w:spacing w:val="-2"/>
        </w:rPr>
        <w:t xml:space="preserve"> </w:t>
      </w:r>
      <w:r w:rsidRPr="00B417C6">
        <w:t>в</w:t>
      </w:r>
      <w:r w:rsidRPr="00B417C6">
        <w:rPr>
          <w:spacing w:val="-3"/>
        </w:rPr>
        <w:t xml:space="preserve"> </w:t>
      </w:r>
      <w:r w:rsidRPr="00B417C6">
        <w:t>среднее</w:t>
      </w:r>
      <w:r w:rsidRPr="00B417C6">
        <w:rPr>
          <w:spacing w:val="-3"/>
        </w:rPr>
        <w:t xml:space="preserve"> </w:t>
      </w:r>
      <w:r w:rsidRPr="00B417C6">
        <w:t>звено</w:t>
      </w:r>
      <w:r w:rsidRPr="00B417C6">
        <w:rPr>
          <w:spacing w:val="-2"/>
        </w:rPr>
        <w:t xml:space="preserve"> школы.</w:t>
      </w:r>
    </w:p>
    <w:p w14:paraId="59FF84FC" w14:textId="77777777" w:rsidR="0087646F" w:rsidRPr="00B417C6" w:rsidRDefault="0087646F" w:rsidP="0087646F">
      <w:pPr>
        <w:pStyle w:val="a4"/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660" w:firstLine="0"/>
        <w:contextualSpacing w:val="0"/>
        <w:rPr>
          <w:sz w:val="24"/>
          <w:lang w:val="ru-RU"/>
        </w:rPr>
      </w:pPr>
      <w:r w:rsidRPr="00B417C6">
        <w:rPr>
          <w:sz w:val="24"/>
          <w:lang w:val="ru-RU"/>
        </w:rPr>
        <w:t>5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класс: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диагностика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«Мое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отношение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курению» -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100%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обучающихся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относятся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 курению негативно.</w:t>
      </w:r>
    </w:p>
    <w:p w14:paraId="3A9DA864" w14:textId="77777777" w:rsidR="0087646F" w:rsidRPr="00B417C6" w:rsidRDefault="0087646F" w:rsidP="0087646F">
      <w:pPr>
        <w:pStyle w:val="a4"/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955" w:firstLine="0"/>
        <w:contextualSpacing w:val="0"/>
        <w:rPr>
          <w:sz w:val="24"/>
          <w:lang w:val="ru-RU"/>
        </w:rPr>
      </w:pPr>
      <w:r w:rsidRPr="00B417C6">
        <w:rPr>
          <w:sz w:val="24"/>
          <w:lang w:val="ru-RU"/>
        </w:rPr>
        <w:t>6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класс: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методика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выявления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нравственно-этической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ориентации:</w:t>
      </w:r>
      <w:r w:rsidRPr="00B417C6">
        <w:rPr>
          <w:spacing w:val="-6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высокий-25% обучающихся, средний-37,5% обучающихся, низкий-37,5% обучающихся</w:t>
      </w:r>
    </w:p>
    <w:p w14:paraId="4D51CCEF" w14:textId="77777777" w:rsidR="0087646F" w:rsidRPr="00B417C6" w:rsidRDefault="0087646F" w:rsidP="0087646F">
      <w:pPr>
        <w:pStyle w:val="a4"/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639" w:firstLine="0"/>
        <w:contextualSpacing w:val="0"/>
        <w:jc w:val="both"/>
        <w:rPr>
          <w:sz w:val="24"/>
          <w:lang w:val="ru-RU"/>
        </w:rPr>
      </w:pPr>
      <w:r w:rsidRPr="00B417C6">
        <w:rPr>
          <w:sz w:val="24"/>
          <w:lang w:val="ru-RU"/>
        </w:rPr>
        <w:t>7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класс: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«Мое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отношение</w:t>
      </w:r>
      <w:r w:rsidRPr="00B417C6">
        <w:rPr>
          <w:spacing w:val="-2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курению» -</w:t>
      </w:r>
      <w:r w:rsidRPr="00B417C6">
        <w:rPr>
          <w:spacing w:val="-2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85%</w:t>
      </w:r>
      <w:r w:rsidRPr="00B417C6">
        <w:rPr>
          <w:spacing w:val="-2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относятся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курению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отрицательно,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15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% относятся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-</w:t>
      </w:r>
      <w:r w:rsidRPr="00B417C6">
        <w:rPr>
          <w:spacing w:val="-5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безразлично,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уровень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воспитанности –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низкий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уровень</w:t>
      </w:r>
      <w:r w:rsidRPr="00B417C6">
        <w:rPr>
          <w:spacing w:val="-2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–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13,3%,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средний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– 60 %, высокий – у 26,7 % обучающихся.</w:t>
      </w:r>
    </w:p>
    <w:p w14:paraId="01F398CA" w14:textId="5202C822" w:rsidR="0087646F" w:rsidRPr="00B417C6" w:rsidRDefault="0087646F" w:rsidP="0093340A">
      <w:pPr>
        <w:pStyle w:val="a4"/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1032" w:firstLine="0"/>
        <w:contextualSpacing w:val="0"/>
        <w:jc w:val="both"/>
        <w:rPr>
          <w:sz w:val="24"/>
          <w:lang w:val="ru-RU"/>
        </w:rPr>
      </w:pPr>
      <w:r w:rsidRPr="00B417C6">
        <w:rPr>
          <w:sz w:val="24"/>
          <w:lang w:val="ru-RU"/>
        </w:rPr>
        <w:t>8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класс: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«Мое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отношение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курению»</w:t>
      </w:r>
      <w:r w:rsidRPr="00B417C6">
        <w:rPr>
          <w:spacing w:val="-1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-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75%</w:t>
      </w:r>
      <w:r w:rsidRPr="00B417C6">
        <w:rPr>
          <w:spacing w:val="-4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относятся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курению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негативно,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25</w:t>
      </w:r>
      <w:r w:rsidRPr="00B417C6">
        <w:rPr>
          <w:spacing w:val="-3"/>
          <w:sz w:val="24"/>
          <w:lang w:val="ru-RU"/>
        </w:rPr>
        <w:t xml:space="preserve"> </w:t>
      </w:r>
      <w:r w:rsidRPr="00B417C6">
        <w:rPr>
          <w:sz w:val="24"/>
          <w:lang w:val="ru-RU"/>
        </w:rPr>
        <w:t>% относятся к курению безразлично</w:t>
      </w:r>
      <w:r w:rsidR="0093340A" w:rsidRPr="00B417C6">
        <w:rPr>
          <w:sz w:val="24"/>
          <w:lang w:val="ru-RU"/>
        </w:rPr>
        <w:t>.</w:t>
      </w:r>
    </w:p>
    <w:p w14:paraId="71A83155" w14:textId="09948345" w:rsidR="0087646F" w:rsidRPr="00946754" w:rsidRDefault="0087646F" w:rsidP="0087646F">
      <w:pPr>
        <w:pStyle w:val="1"/>
        <w:ind w:right="13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Работа коллектива школы, строится на основе диагностики, коррекции деятельности,</w:t>
      </w:r>
      <w:r w:rsidRPr="00946754">
        <w:rPr>
          <w:rFonts w:asciiTheme="minorHAnsi" w:hAnsiTheme="minorHAnsi" w:cstheme="minorHAnsi"/>
          <w:color w:val="auto"/>
          <w:spacing w:val="-4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на</w:t>
      </w:r>
      <w:r w:rsidRPr="00946754">
        <w:rPr>
          <w:rFonts w:asciiTheme="minorHAnsi" w:hAnsiTheme="minorHAnsi" w:cstheme="minorHAnsi"/>
          <w:color w:val="auto"/>
          <w:spacing w:val="-4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отборе</w:t>
      </w:r>
      <w:r w:rsidRPr="00946754">
        <w:rPr>
          <w:rFonts w:asciiTheme="minorHAnsi" w:hAnsiTheme="minorHAnsi" w:cstheme="minorHAnsi"/>
          <w:color w:val="auto"/>
          <w:spacing w:val="-5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и</w:t>
      </w:r>
      <w:r w:rsidRPr="00946754">
        <w:rPr>
          <w:rFonts w:asciiTheme="minorHAnsi" w:hAnsiTheme="minorHAnsi" w:cstheme="minorHAnsi"/>
          <w:color w:val="auto"/>
          <w:spacing w:val="-4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реализации</w:t>
      </w:r>
      <w:r w:rsidRPr="00946754">
        <w:rPr>
          <w:rFonts w:asciiTheme="minorHAnsi" w:hAnsiTheme="minorHAnsi" w:cstheme="minorHAnsi"/>
          <w:color w:val="auto"/>
          <w:spacing w:val="-4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наиболее</w:t>
      </w:r>
      <w:r w:rsidRPr="00946754">
        <w:rPr>
          <w:rFonts w:asciiTheme="minorHAnsi" w:hAnsiTheme="minorHAnsi" w:cstheme="minorHAnsi"/>
          <w:color w:val="auto"/>
          <w:spacing w:val="-5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действенных</w:t>
      </w:r>
      <w:r w:rsidRPr="00946754">
        <w:rPr>
          <w:rFonts w:asciiTheme="minorHAnsi" w:hAnsiTheme="minorHAnsi" w:cstheme="minorHAnsi"/>
          <w:color w:val="auto"/>
          <w:spacing w:val="-4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форм</w:t>
      </w:r>
      <w:r w:rsidRPr="00946754">
        <w:rPr>
          <w:rFonts w:asciiTheme="minorHAnsi" w:hAnsiTheme="minorHAnsi" w:cstheme="minorHAnsi"/>
          <w:color w:val="auto"/>
          <w:spacing w:val="-5"/>
          <w:sz w:val="24"/>
          <w:szCs w:val="24"/>
          <w:lang w:val="ru-RU"/>
        </w:rPr>
        <w:t xml:space="preserve"> </w:t>
      </w: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воспитательной </w:t>
      </w:r>
      <w:r w:rsidRPr="00946754">
        <w:rPr>
          <w:rFonts w:asciiTheme="minorHAnsi" w:hAnsiTheme="minorHAnsi" w:cstheme="minorHAnsi"/>
          <w:color w:val="auto"/>
          <w:spacing w:val="-2"/>
          <w:sz w:val="24"/>
          <w:szCs w:val="24"/>
          <w:lang w:val="ru-RU"/>
        </w:rPr>
        <w:t>работы</w:t>
      </w:r>
    </w:p>
    <w:p w14:paraId="5C797F37" w14:textId="77777777" w:rsidR="0087646F" w:rsidRPr="00946754" w:rsidRDefault="0087646F" w:rsidP="0087646F">
      <w:pPr>
        <w:pStyle w:val="1"/>
        <w:spacing w:before="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46754">
        <w:rPr>
          <w:rFonts w:asciiTheme="minorHAnsi" w:hAnsiTheme="minorHAnsi" w:cstheme="minorHAnsi"/>
          <w:color w:val="auto"/>
          <w:sz w:val="24"/>
          <w:szCs w:val="24"/>
        </w:rPr>
        <w:t>Профориентационная</w:t>
      </w:r>
      <w:proofErr w:type="spellEnd"/>
      <w:r w:rsidRPr="00946754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proofErr w:type="spellStart"/>
      <w:r w:rsidRPr="00946754">
        <w:rPr>
          <w:rFonts w:asciiTheme="minorHAnsi" w:hAnsiTheme="minorHAnsi" w:cstheme="minorHAnsi"/>
          <w:color w:val="auto"/>
          <w:spacing w:val="-2"/>
          <w:sz w:val="24"/>
          <w:szCs w:val="24"/>
        </w:rPr>
        <w:t>работа</w:t>
      </w:r>
      <w:proofErr w:type="spellEnd"/>
      <w:r w:rsidRPr="00946754">
        <w:rPr>
          <w:rFonts w:asciiTheme="minorHAnsi" w:hAnsiTheme="minorHAnsi" w:cstheme="minorHAnsi"/>
          <w:color w:val="auto"/>
          <w:spacing w:val="-2"/>
          <w:sz w:val="24"/>
          <w:szCs w:val="24"/>
        </w:rPr>
        <w:t>:</w:t>
      </w:r>
    </w:p>
    <w:p w14:paraId="21C515C0" w14:textId="77777777" w:rsidR="00946C8C" w:rsidRPr="00946C8C" w:rsidRDefault="00946C8C" w:rsidP="00946C8C">
      <w:pPr>
        <w:pStyle w:val="a4"/>
        <w:numPr>
          <w:ilvl w:val="0"/>
          <w:numId w:val="50"/>
        </w:numPr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946C8C">
        <w:rPr>
          <w:sz w:val="24"/>
          <w:szCs w:val="24"/>
          <w:lang w:val="ru-RU"/>
        </w:rPr>
        <w:t>проведение Дня школьного самоуправления</w:t>
      </w:r>
    </w:p>
    <w:p w14:paraId="20E0399F" w14:textId="77777777" w:rsidR="00946C8C" w:rsidRPr="00946C8C" w:rsidRDefault="00946C8C" w:rsidP="00946C8C">
      <w:pPr>
        <w:pStyle w:val="a4"/>
        <w:numPr>
          <w:ilvl w:val="0"/>
          <w:numId w:val="50"/>
        </w:numPr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946C8C">
        <w:rPr>
          <w:sz w:val="24"/>
          <w:szCs w:val="24"/>
          <w:lang w:val="ru-RU"/>
        </w:rPr>
        <w:t>заочное участие во всероссийских проектах: «ПРОЕКТОРИЯ».</w:t>
      </w:r>
    </w:p>
    <w:p w14:paraId="550F5E8E" w14:textId="77777777" w:rsidR="00946C8C" w:rsidRPr="00946C8C" w:rsidRDefault="00946C8C" w:rsidP="00946C8C">
      <w:pPr>
        <w:pStyle w:val="a4"/>
        <w:numPr>
          <w:ilvl w:val="0"/>
          <w:numId w:val="50"/>
        </w:numPr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946C8C">
        <w:rPr>
          <w:sz w:val="24"/>
          <w:szCs w:val="24"/>
          <w:lang w:val="ru-RU"/>
        </w:rPr>
        <w:t xml:space="preserve">С 25 по 29 апреля в Коршуновской школе в рамках Всероссийской акции «Неделя без турникетов» прошли мероприятия по профориентации учащихся 8 и 9 классов. </w:t>
      </w:r>
    </w:p>
    <w:p w14:paraId="49AB469A" w14:textId="77777777" w:rsidR="00946C8C" w:rsidRPr="00946C8C" w:rsidRDefault="00946C8C" w:rsidP="00946C8C">
      <w:pPr>
        <w:pStyle w:val="a4"/>
        <w:widowControl w:val="0"/>
        <w:numPr>
          <w:ilvl w:val="0"/>
          <w:numId w:val="50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sz w:val="24"/>
          <w:szCs w:val="24"/>
          <w:lang w:val="ru-RU"/>
        </w:rPr>
      </w:pPr>
      <w:r w:rsidRPr="00946C8C">
        <w:rPr>
          <w:sz w:val="24"/>
          <w:szCs w:val="24"/>
          <w:lang w:val="ru-RU"/>
        </w:rPr>
        <w:t>Консультации</w:t>
      </w:r>
      <w:r w:rsidRPr="00946C8C">
        <w:rPr>
          <w:spacing w:val="-12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по</w:t>
      </w:r>
      <w:r w:rsidRPr="00946C8C">
        <w:rPr>
          <w:spacing w:val="-11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выбору</w:t>
      </w:r>
      <w:r w:rsidRPr="00946C8C">
        <w:rPr>
          <w:spacing w:val="-11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профиля</w:t>
      </w:r>
      <w:r w:rsidRPr="00946C8C">
        <w:rPr>
          <w:spacing w:val="-11"/>
          <w:sz w:val="24"/>
          <w:szCs w:val="24"/>
          <w:lang w:val="ru-RU"/>
        </w:rPr>
        <w:t xml:space="preserve"> </w:t>
      </w:r>
      <w:r w:rsidRPr="00946C8C">
        <w:rPr>
          <w:spacing w:val="-2"/>
          <w:sz w:val="24"/>
          <w:szCs w:val="24"/>
          <w:lang w:val="ru-RU"/>
        </w:rPr>
        <w:t>обучения;</w:t>
      </w:r>
    </w:p>
    <w:p w14:paraId="4AC053B1" w14:textId="77777777" w:rsidR="00946C8C" w:rsidRPr="00946C8C" w:rsidRDefault="00946C8C" w:rsidP="00946C8C">
      <w:pPr>
        <w:pStyle w:val="a4"/>
        <w:widowControl w:val="0"/>
        <w:numPr>
          <w:ilvl w:val="0"/>
          <w:numId w:val="50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sz w:val="24"/>
          <w:szCs w:val="24"/>
          <w:lang w:val="ru-RU"/>
        </w:rPr>
      </w:pPr>
      <w:r w:rsidRPr="00946C8C">
        <w:rPr>
          <w:w w:val="95"/>
          <w:sz w:val="24"/>
          <w:szCs w:val="24"/>
          <w:lang w:val="ru-RU"/>
        </w:rPr>
        <w:t>Профориентационные</w:t>
      </w:r>
      <w:r w:rsidRPr="00946C8C">
        <w:rPr>
          <w:spacing w:val="49"/>
          <w:sz w:val="24"/>
          <w:szCs w:val="24"/>
          <w:lang w:val="ru-RU"/>
        </w:rPr>
        <w:t xml:space="preserve"> </w:t>
      </w:r>
      <w:r w:rsidRPr="00946C8C">
        <w:rPr>
          <w:w w:val="95"/>
          <w:sz w:val="24"/>
          <w:szCs w:val="24"/>
          <w:lang w:val="ru-RU"/>
        </w:rPr>
        <w:t>мероприятия:</w:t>
      </w:r>
      <w:r w:rsidRPr="00946C8C">
        <w:rPr>
          <w:spacing w:val="53"/>
          <w:sz w:val="24"/>
          <w:szCs w:val="24"/>
          <w:lang w:val="ru-RU"/>
        </w:rPr>
        <w:t xml:space="preserve"> </w:t>
      </w:r>
      <w:r w:rsidRPr="00946C8C">
        <w:rPr>
          <w:w w:val="95"/>
          <w:sz w:val="24"/>
          <w:szCs w:val="24"/>
          <w:lang w:val="ru-RU"/>
        </w:rPr>
        <w:t>викторины,</w:t>
      </w:r>
      <w:r w:rsidRPr="00946C8C">
        <w:rPr>
          <w:spacing w:val="53"/>
          <w:sz w:val="24"/>
          <w:szCs w:val="24"/>
          <w:lang w:val="ru-RU"/>
        </w:rPr>
        <w:t xml:space="preserve"> </w:t>
      </w:r>
      <w:r w:rsidRPr="00946C8C">
        <w:rPr>
          <w:w w:val="95"/>
          <w:sz w:val="24"/>
          <w:szCs w:val="24"/>
          <w:lang w:val="ru-RU"/>
        </w:rPr>
        <w:t>тематические</w:t>
      </w:r>
      <w:r w:rsidRPr="00946C8C">
        <w:rPr>
          <w:spacing w:val="51"/>
          <w:sz w:val="24"/>
          <w:szCs w:val="24"/>
          <w:lang w:val="ru-RU"/>
        </w:rPr>
        <w:t xml:space="preserve"> </w:t>
      </w:r>
      <w:r w:rsidRPr="00946C8C">
        <w:rPr>
          <w:w w:val="95"/>
          <w:sz w:val="24"/>
          <w:szCs w:val="24"/>
          <w:lang w:val="ru-RU"/>
        </w:rPr>
        <w:t>классные</w:t>
      </w:r>
      <w:r w:rsidRPr="00946C8C">
        <w:rPr>
          <w:spacing w:val="50"/>
          <w:sz w:val="24"/>
          <w:szCs w:val="24"/>
          <w:lang w:val="ru-RU"/>
        </w:rPr>
        <w:t xml:space="preserve"> </w:t>
      </w:r>
      <w:r w:rsidRPr="00946C8C">
        <w:rPr>
          <w:spacing w:val="-4"/>
          <w:w w:val="95"/>
          <w:sz w:val="24"/>
          <w:szCs w:val="24"/>
          <w:lang w:val="ru-RU"/>
        </w:rPr>
        <w:t>часы;</w:t>
      </w:r>
    </w:p>
    <w:p w14:paraId="4F578DA8" w14:textId="77777777" w:rsidR="00946C8C" w:rsidRPr="00946C8C" w:rsidRDefault="00946C8C" w:rsidP="00946C8C">
      <w:pPr>
        <w:pStyle w:val="a4"/>
        <w:widowControl w:val="0"/>
        <w:numPr>
          <w:ilvl w:val="0"/>
          <w:numId w:val="50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sz w:val="24"/>
          <w:szCs w:val="24"/>
          <w:lang w:val="ru-RU"/>
        </w:rPr>
      </w:pPr>
      <w:r w:rsidRPr="00946C8C">
        <w:rPr>
          <w:sz w:val="24"/>
          <w:szCs w:val="24"/>
          <w:lang w:val="ru-RU"/>
        </w:rPr>
        <w:t>Тестирования</w:t>
      </w:r>
      <w:r w:rsidRPr="00946C8C">
        <w:rPr>
          <w:spacing w:val="-13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и</w:t>
      </w:r>
      <w:r w:rsidRPr="00946C8C">
        <w:rPr>
          <w:spacing w:val="-13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анкетирования</w:t>
      </w:r>
      <w:r w:rsidRPr="00946C8C">
        <w:rPr>
          <w:spacing w:val="-13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обучающихся,</w:t>
      </w:r>
      <w:r w:rsidRPr="00946C8C">
        <w:rPr>
          <w:spacing w:val="-13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с</w:t>
      </w:r>
      <w:r w:rsidRPr="00946C8C">
        <w:rPr>
          <w:spacing w:val="-13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целью</w:t>
      </w:r>
      <w:r w:rsidRPr="00946C8C">
        <w:rPr>
          <w:spacing w:val="-13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выявления</w:t>
      </w:r>
      <w:r w:rsidRPr="00946C8C">
        <w:rPr>
          <w:spacing w:val="-13"/>
          <w:sz w:val="24"/>
          <w:szCs w:val="24"/>
          <w:lang w:val="ru-RU"/>
        </w:rPr>
        <w:t xml:space="preserve"> </w:t>
      </w:r>
      <w:proofErr w:type="spellStart"/>
      <w:r w:rsidRPr="00946C8C">
        <w:rPr>
          <w:spacing w:val="-2"/>
          <w:sz w:val="24"/>
          <w:szCs w:val="24"/>
          <w:lang w:val="ru-RU"/>
        </w:rPr>
        <w:t>профнаправленности</w:t>
      </w:r>
      <w:proofErr w:type="spellEnd"/>
      <w:r w:rsidRPr="00946C8C">
        <w:rPr>
          <w:spacing w:val="-2"/>
          <w:sz w:val="24"/>
          <w:szCs w:val="24"/>
          <w:lang w:val="ru-RU"/>
        </w:rPr>
        <w:t>;</w:t>
      </w:r>
    </w:p>
    <w:p w14:paraId="6CE2567F" w14:textId="77777777" w:rsidR="00946C8C" w:rsidRPr="00946C8C" w:rsidRDefault="00946C8C" w:rsidP="00946C8C">
      <w:pPr>
        <w:pStyle w:val="a4"/>
        <w:widowControl w:val="0"/>
        <w:numPr>
          <w:ilvl w:val="0"/>
          <w:numId w:val="50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sz w:val="24"/>
          <w:szCs w:val="24"/>
          <w:lang w:val="ru-RU"/>
        </w:rPr>
      </w:pPr>
      <w:r w:rsidRPr="00946C8C">
        <w:rPr>
          <w:sz w:val="24"/>
          <w:szCs w:val="24"/>
          <w:lang w:val="ru-RU"/>
        </w:rPr>
        <w:t>Индивидуальные</w:t>
      </w:r>
      <w:r w:rsidRPr="00946C8C">
        <w:rPr>
          <w:spacing w:val="-6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консультации</w:t>
      </w:r>
      <w:r w:rsidRPr="00946C8C">
        <w:rPr>
          <w:spacing w:val="-4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с</w:t>
      </w:r>
      <w:r w:rsidRPr="00946C8C">
        <w:rPr>
          <w:spacing w:val="-5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родителями</w:t>
      </w:r>
      <w:r w:rsidRPr="00946C8C">
        <w:rPr>
          <w:spacing w:val="-2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по</w:t>
      </w:r>
      <w:r w:rsidRPr="00946C8C">
        <w:rPr>
          <w:spacing w:val="-4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вопросу</w:t>
      </w:r>
      <w:r w:rsidRPr="00946C8C">
        <w:rPr>
          <w:spacing w:val="-4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выбора</w:t>
      </w:r>
      <w:r w:rsidRPr="00946C8C">
        <w:rPr>
          <w:spacing w:val="-5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>профессии,</w:t>
      </w:r>
      <w:r w:rsidRPr="00946C8C">
        <w:rPr>
          <w:spacing w:val="-4"/>
          <w:sz w:val="24"/>
          <w:szCs w:val="24"/>
          <w:lang w:val="ru-RU"/>
        </w:rPr>
        <w:t xml:space="preserve"> </w:t>
      </w:r>
      <w:r w:rsidRPr="00946C8C">
        <w:rPr>
          <w:sz w:val="24"/>
          <w:szCs w:val="24"/>
          <w:lang w:val="ru-RU"/>
        </w:rPr>
        <w:t xml:space="preserve">учебного </w:t>
      </w:r>
      <w:r w:rsidRPr="00946C8C">
        <w:rPr>
          <w:spacing w:val="-2"/>
          <w:sz w:val="24"/>
          <w:szCs w:val="24"/>
          <w:lang w:val="ru-RU"/>
        </w:rPr>
        <w:t>заведения.</w:t>
      </w:r>
    </w:p>
    <w:p w14:paraId="75E3FFBF" w14:textId="77777777" w:rsidR="0087646F" w:rsidRPr="00946754" w:rsidRDefault="0087646F" w:rsidP="0087646F">
      <w:pPr>
        <w:pStyle w:val="afb"/>
        <w:spacing w:before="5"/>
      </w:pPr>
    </w:p>
    <w:p w14:paraId="4B4D8ABD" w14:textId="5CBDB002" w:rsidR="0087646F" w:rsidRPr="00946754" w:rsidRDefault="0087646F" w:rsidP="0087646F">
      <w:pPr>
        <w:pStyle w:val="1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946754">
        <w:rPr>
          <w:rFonts w:asciiTheme="minorHAnsi" w:hAnsiTheme="minorHAnsi" w:cstheme="minorHAnsi"/>
          <w:color w:val="auto"/>
          <w:sz w:val="24"/>
          <w:szCs w:val="24"/>
          <w:lang w:val="ru-RU"/>
        </w:rPr>
        <w:t>Работа с</w:t>
      </w:r>
      <w:r w:rsidRPr="00946754">
        <w:rPr>
          <w:rFonts w:asciiTheme="minorHAnsi" w:hAnsiTheme="minorHAnsi" w:cstheme="minorHAnsi"/>
          <w:color w:val="auto"/>
          <w:spacing w:val="-2"/>
          <w:sz w:val="24"/>
          <w:szCs w:val="24"/>
          <w:lang w:val="ru-RU"/>
        </w:rPr>
        <w:t xml:space="preserve"> родителями:</w:t>
      </w:r>
    </w:p>
    <w:p w14:paraId="78D04488" w14:textId="77777777" w:rsidR="0087646F" w:rsidRPr="00946754" w:rsidRDefault="0087646F" w:rsidP="0087646F">
      <w:pPr>
        <w:pStyle w:val="afb"/>
        <w:spacing w:before="1"/>
        <w:ind w:left="522"/>
      </w:pPr>
      <w:r w:rsidRPr="00946754">
        <w:t>По</w:t>
      </w:r>
      <w:r w:rsidRPr="00946754">
        <w:rPr>
          <w:spacing w:val="-3"/>
        </w:rPr>
        <w:t xml:space="preserve"> </w:t>
      </w:r>
      <w:r w:rsidRPr="00946754">
        <w:t>данному</w:t>
      </w:r>
      <w:r w:rsidRPr="00946754">
        <w:rPr>
          <w:spacing w:val="-2"/>
        </w:rPr>
        <w:t xml:space="preserve"> </w:t>
      </w:r>
      <w:r w:rsidRPr="00946754">
        <w:t>направлению</w:t>
      </w:r>
      <w:r w:rsidRPr="00946754">
        <w:rPr>
          <w:spacing w:val="-2"/>
        </w:rPr>
        <w:t xml:space="preserve"> </w:t>
      </w:r>
      <w:r w:rsidRPr="00946754">
        <w:t>в</w:t>
      </w:r>
      <w:r w:rsidRPr="00946754">
        <w:rPr>
          <w:spacing w:val="-2"/>
        </w:rPr>
        <w:t xml:space="preserve"> </w:t>
      </w:r>
      <w:r w:rsidRPr="00946754">
        <w:t>школе</w:t>
      </w:r>
      <w:r w:rsidRPr="00946754">
        <w:rPr>
          <w:spacing w:val="-3"/>
        </w:rPr>
        <w:t xml:space="preserve"> </w:t>
      </w:r>
      <w:r w:rsidRPr="00946754">
        <w:t>проводятся</w:t>
      </w:r>
      <w:r w:rsidRPr="00946754">
        <w:rPr>
          <w:spacing w:val="-5"/>
        </w:rPr>
        <w:t xml:space="preserve"> </w:t>
      </w:r>
      <w:r w:rsidRPr="00946754">
        <w:t>следующие</w:t>
      </w:r>
      <w:r w:rsidRPr="00946754">
        <w:rPr>
          <w:spacing w:val="-2"/>
        </w:rPr>
        <w:t xml:space="preserve"> мероприятия:</w:t>
      </w:r>
    </w:p>
    <w:p w14:paraId="68E2075F" w14:textId="77777777" w:rsidR="0087646F" w:rsidRPr="00946754" w:rsidRDefault="0087646F" w:rsidP="0087646F">
      <w:pPr>
        <w:pStyle w:val="afb"/>
        <w:spacing w:before="4"/>
      </w:pPr>
    </w:p>
    <w:p w14:paraId="4241ABFE" w14:textId="77777777" w:rsidR="0087646F" w:rsidRPr="00946754" w:rsidRDefault="0087646F" w:rsidP="0087646F">
      <w:pPr>
        <w:pStyle w:val="afb"/>
        <w:ind w:left="522" w:right="136"/>
        <w:jc w:val="both"/>
      </w:pPr>
      <w:r w:rsidRPr="00946754">
        <w:t>изучение</w:t>
      </w:r>
      <w:r w:rsidRPr="00946754">
        <w:rPr>
          <w:spacing w:val="-3"/>
        </w:rPr>
        <w:t xml:space="preserve"> </w:t>
      </w:r>
      <w:r w:rsidRPr="00946754">
        <w:t>семей</w:t>
      </w:r>
      <w:r w:rsidRPr="00946754">
        <w:rPr>
          <w:spacing w:val="-1"/>
        </w:rPr>
        <w:t xml:space="preserve"> </w:t>
      </w:r>
      <w:r w:rsidRPr="00946754">
        <w:t>обучающихся</w:t>
      </w:r>
      <w:r w:rsidRPr="00946754">
        <w:rPr>
          <w:spacing w:val="-2"/>
        </w:rPr>
        <w:t xml:space="preserve"> </w:t>
      </w:r>
      <w:r w:rsidRPr="00946754">
        <w:t>(составление</w:t>
      </w:r>
      <w:r w:rsidRPr="00946754">
        <w:rPr>
          <w:spacing w:val="-3"/>
        </w:rPr>
        <w:t xml:space="preserve"> </w:t>
      </w:r>
      <w:r w:rsidRPr="00946754">
        <w:t>социального</w:t>
      </w:r>
      <w:r w:rsidRPr="00946754">
        <w:rPr>
          <w:spacing w:val="-2"/>
        </w:rPr>
        <w:t xml:space="preserve"> </w:t>
      </w:r>
      <w:r w:rsidRPr="00946754">
        <w:t>паспорта</w:t>
      </w:r>
      <w:r w:rsidRPr="00946754">
        <w:rPr>
          <w:spacing w:val="-3"/>
        </w:rPr>
        <w:t xml:space="preserve"> </w:t>
      </w:r>
      <w:r w:rsidRPr="00946754">
        <w:t>класса, школы),</w:t>
      </w:r>
      <w:r w:rsidRPr="00946754">
        <w:rPr>
          <w:spacing w:val="-2"/>
        </w:rPr>
        <w:t xml:space="preserve"> </w:t>
      </w:r>
      <w:r w:rsidRPr="00946754">
        <w:t>проведение профилактических акций.</w:t>
      </w:r>
    </w:p>
    <w:p w14:paraId="1EB06B04" w14:textId="77777777" w:rsidR="0087646F" w:rsidRPr="00946754" w:rsidRDefault="0087646F" w:rsidP="0087646F">
      <w:pPr>
        <w:pStyle w:val="afb"/>
        <w:spacing w:before="2"/>
      </w:pPr>
    </w:p>
    <w:p w14:paraId="71062F39" w14:textId="423FDF01" w:rsidR="0087646F" w:rsidRDefault="0087646F" w:rsidP="0087646F">
      <w:pPr>
        <w:pStyle w:val="afb"/>
        <w:spacing w:before="1"/>
        <w:ind w:left="522" w:right="126"/>
        <w:jc w:val="both"/>
        <w:rPr>
          <w:spacing w:val="-2"/>
        </w:rPr>
      </w:pPr>
      <w:r w:rsidRPr="00946754">
        <w:t xml:space="preserve">На основе диагностики организовываются педагогические просвещения родителей через систему родительских собраний, тематических и индивидуальных консультаций, </w:t>
      </w:r>
      <w:r w:rsidRPr="00946754">
        <w:rPr>
          <w:spacing w:val="-2"/>
        </w:rPr>
        <w:t>собеседований.</w:t>
      </w:r>
    </w:p>
    <w:p w14:paraId="275B0860" w14:textId="6A5D0AA3" w:rsidR="00946754" w:rsidRDefault="00946754" w:rsidP="0087646F">
      <w:pPr>
        <w:pStyle w:val="afb"/>
        <w:spacing w:before="1"/>
        <w:ind w:left="522" w:right="126"/>
        <w:jc w:val="both"/>
        <w:rPr>
          <w:spacing w:val="-2"/>
        </w:rPr>
      </w:pPr>
    </w:p>
    <w:p w14:paraId="3C46FE79" w14:textId="6A79AD51" w:rsidR="00946754" w:rsidRPr="00946754" w:rsidRDefault="00946754" w:rsidP="00946754">
      <w:pPr>
        <w:pStyle w:val="afb"/>
        <w:spacing w:before="1"/>
        <w:ind w:left="522" w:right="126"/>
        <w:jc w:val="both"/>
        <w:rPr>
          <w:spacing w:val="-2"/>
        </w:rPr>
      </w:pPr>
      <w:r>
        <w:rPr>
          <w:spacing w:val="-2"/>
        </w:rPr>
        <w:t>Один раз в четверть классными руководителями проводятся родительские собрания; два раза в год, осенью и весной, - общешкольные родительские собрания, на которых решаются злободневные проблемы, утверждаются планы работы по жизнедеятельности классов и школы.</w:t>
      </w:r>
    </w:p>
    <w:p w14:paraId="154E9572" w14:textId="404646AA" w:rsidR="0087646F" w:rsidRPr="002F7911" w:rsidRDefault="0087646F" w:rsidP="0087646F">
      <w:pPr>
        <w:pStyle w:val="1"/>
        <w:spacing w:before="72" w:line="448" w:lineRule="auto"/>
        <w:ind w:right="1999" w:firstLine="2474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2F7911">
        <w:rPr>
          <w:rFonts w:asciiTheme="minorHAnsi" w:hAnsiTheme="minorHAnsi" w:cstheme="minorHAnsi"/>
          <w:color w:val="auto"/>
          <w:sz w:val="24"/>
          <w:szCs w:val="24"/>
          <w:lang w:val="ru-RU"/>
        </w:rPr>
        <w:t>Социальный</w:t>
      </w:r>
      <w:r w:rsidRPr="002F7911">
        <w:rPr>
          <w:rFonts w:asciiTheme="minorHAnsi" w:hAnsiTheme="minorHAnsi" w:cstheme="minorHAnsi"/>
          <w:color w:val="auto"/>
          <w:spacing w:val="-11"/>
          <w:sz w:val="24"/>
          <w:szCs w:val="24"/>
          <w:lang w:val="ru-RU"/>
        </w:rPr>
        <w:t xml:space="preserve"> </w:t>
      </w:r>
      <w:r w:rsidRPr="002F7911">
        <w:rPr>
          <w:rFonts w:asciiTheme="minorHAnsi" w:hAnsiTheme="minorHAnsi" w:cstheme="minorHAnsi"/>
          <w:color w:val="auto"/>
          <w:sz w:val="24"/>
          <w:szCs w:val="24"/>
          <w:lang w:val="ru-RU"/>
        </w:rPr>
        <w:t>статус</w:t>
      </w:r>
      <w:r w:rsidRPr="002F7911">
        <w:rPr>
          <w:rFonts w:asciiTheme="minorHAnsi" w:hAnsiTheme="minorHAnsi" w:cstheme="minorHAnsi"/>
          <w:color w:val="auto"/>
          <w:spacing w:val="-12"/>
          <w:sz w:val="24"/>
          <w:szCs w:val="24"/>
          <w:lang w:val="ru-RU"/>
        </w:rPr>
        <w:t xml:space="preserve"> </w:t>
      </w:r>
      <w:r w:rsidRPr="002F7911">
        <w:rPr>
          <w:rFonts w:asciiTheme="minorHAnsi" w:hAnsiTheme="minorHAnsi" w:cstheme="minorHAnsi"/>
          <w:color w:val="auto"/>
          <w:sz w:val="24"/>
          <w:szCs w:val="24"/>
          <w:lang w:val="ru-RU"/>
        </w:rPr>
        <w:t>семей</w:t>
      </w:r>
      <w:r w:rsidRPr="002F7911">
        <w:rPr>
          <w:rFonts w:asciiTheme="minorHAnsi" w:hAnsiTheme="minorHAnsi" w:cstheme="minorHAnsi"/>
          <w:color w:val="auto"/>
          <w:spacing w:val="-11"/>
          <w:sz w:val="24"/>
          <w:szCs w:val="24"/>
          <w:lang w:val="ru-RU"/>
        </w:rPr>
        <w:t xml:space="preserve"> </w:t>
      </w:r>
      <w:r w:rsidRPr="002F7911">
        <w:rPr>
          <w:rFonts w:asciiTheme="minorHAnsi" w:hAnsiTheme="minorHAnsi" w:cstheme="minorHAnsi"/>
          <w:color w:val="auto"/>
          <w:sz w:val="24"/>
          <w:szCs w:val="24"/>
          <w:lang w:val="ru-RU"/>
        </w:rPr>
        <w:t>обучающихся</w:t>
      </w:r>
      <w:r w:rsidR="004763FB" w:rsidRPr="002F7911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</w:p>
    <w:p w14:paraId="6311C950" w14:textId="77777777" w:rsidR="002F7911" w:rsidRPr="002F7911" w:rsidRDefault="002F7911" w:rsidP="002F7911">
      <w:pPr>
        <w:rPr>
          <w:lang w:val="ru-RU"/>
        </w:rPr>
      </w:pPr>
    </w:p>
    <w:p w14:paraId="1FDF99A3" w14:textId="3BE09382" w:rsidR="002F7911" w:rsidRDefault="002F7911" w:rsidP="002F7911">
      <w:pPr>
        <w:rPr>
          <w:lang w:val="ru-RU"/>
        </w:rPr>
      </w:pPr>
    </w:p>
    <w:p w14:paraId="3187B613" w14:textId="3E60B432" w:rsidR="002F7911" w:rsidRDefault="002F7911" w:rsidP="002F7911">
      <w:pPr>
        <w:rPr>
          <w:lang w:val="ru-RU"/>
        </w:rPr>
      </w:pPr>
    </w:p>
    <w:p w14:paraId="15DFC078" w14:textId="79B7687C" w:rsidR="002F7911" w:rsidRPr="002F7911" w:rsidRDefault="002F7911" w:rsidP="002F7911">
      <w:pPr>
        <w:rPr>
          <w:lang w:val="ru-RU"/>
        </w:rPr>
      </w:pPr>
      <w:r>
        <w:rPr>
          <w:noProof/>
        </w:rPr>
        <w:drawing>
          <wp:inline distT="0" distB="0" distL="0" distR="0" wp14:anchorId="51EBD6D2" wp14:editId="3E8D1069">
            <wp:extent cx="5143500" cy="340995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2AA8429-3E0C-4EC6-86D2-590473748D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C7F416" w14:textId="0EF12ACB" w:rsidR="0087646F" w:rsidRDefault="0087646F" w:rsidP="0087646F">
      <w:pPr>
        <w:pStyle w:val="afb"/>
        <w:ind w:left="543"/>
        <w:rPr>
          <w:sz w:val="20"/>
        </w:rPr>
      </w:pPr>
    </w:p>
    <w:p w14:paraId="7450BA01" w14:textId="77777777" w:rsidR="002F7911" w:rsidRDefault="0087646F" w:rsidP="0087646F">
      <w:pPr>
        <w:pStyle w:val="a4"/>
        <w:widowControl w:val="0"/>
        <w:numPr>
          <w:ilvl w:val="0"/>
          <w:numId w:val="44"/>
        </w:numPr>
        <w:tabs>
          <w:tab w:val="left" w:pos="763"/>
        </w:tabs>
        <w:autoSpaceDE w:val="0"/>
        <w:autoSpaceDN w:val="0"/>
        <w:spacing w:before="199" w:beforeAutospacing="0" w:after="0" w:afterAutospacing="0"/>
        <w:ind w:right="740" w:firstLine="0"/>
        <w:contextualSpacing w:val="0"/>
        <w:rPr>
          <w:sz w:val="24"/>
          <w:lang w:val="ru-RU"/>
        </w:rPr>
      </w:pPr>
      <w:r w:rsidRPr="0087646F">
        <w:rPr>
          <w:sz w:val="24"/>
          <w:lang w:val="ru-RU"/>
        </w:rPr>
        <w:t>В анализируемом учебном году наблюдается небольшое увеличение количества родителей</w:t>
      </w:r>
      <w:r w:rsidRPr="0087646F">
        <w:rPr>
          <w:spacing w:val="-3"/>
          <w:sz w:val="24"/>
          <w:lang w:val="ru-RU"/>
        </w:rPr>
        <w:t xml:space="preserve"> </w:t>
      </w:r>
      <w:r w:rsidR="002F7911">
        <w:rPr>
          <w:sz w:val="24"/>
          <w:lang w:val="ru-RU"/>
        </w:rPr>
        <w:t xml:space="preserve">с общим и высшим образованием,  </w:t>
      </w:r>
    </w:p>
    <w:p w14:paraId="4BEB8FE9" w14:textId="35637C8A" w:rsidR="0087646F" w:rsidRPr="0087646F" w:rsidRDefault="002F7911" w:rsidP="0087646F">
      <w:pPr>
        <w:pStyle w:val="a4"/>
        <w:widowControl w:val="0"/>
        <w:numPr>
          <w:ilvl w:val="0"/>
          <w:numId w:val="44"/>
        </w:numPr>
        <w:tabs>
          <w:tab w:val="left" w:pos="763"/>
        </w:tabs>
        <w:autoSpaceDE w:val="0"/>
        <w:autoSpaceDN w:val="0"/>
        <w:spacing w:before="199" w:beforeAutospacing="0" w:after="0" w:afterAutospacing="0"/>
        <w:ind w:right="740" w:firstLine="0"/>
        <w:contextualSpacing w:val="0"/>
        <w:rPr>
          <w:sz w:val="24"/>
          <w:lang w:val="ru-RU"/>
        </w:rPr>
      </w:pPr>
      <w:r>
        <w:rPr>
          <w:sz w:val="24"/>
          <w:lang w:val="ru-RU"/>
        </w:rPr>
        <w:t xml:space="preserve">Уменьшилось количество родителей со </w:t>
      </w:r>
      <w:proofErr w:type="gramStart"/>
      <w:r>
        <w:rPr>
          <w:sz w:val="24"/>
          <w:lang w:val="ru-RU"/>
        </w:rPr>
        <w:t xml:space="preserve">средним, </w:t>
      </w:r>
      <w:r w:rsidR="0087646F" w:rsidRPr="0087646F">
        <w:rPr>
          <w:spacing w:val="-4"/>
          <w:sz w:val="24"/>
          <w:lang w:val="ru-RU"/>
        </w:rPr>
        <w:t xml:space="preserve"> </w:t>
      </w:r>
      <w:r w:rsidR="0087646F" w:rsidRPr="0087646F">
        <w:rPr>
          <w:sz w:val="24"/>
          <w:lang w:val="ru-RU"/>
        </w:rPr>
        <w:t>средне</w:t>
      </w:r>
      <w:proofErr w:type="gramEnd"/>
      <w:r w:rsidR="0087646F" w:rsidRPr="0087646F">
        <w:rPr>
          <w:sz w:val="24"/>
          <w:lang w:val="ru-RU"/>
        </w:rPr>
        <w:t>-специальным,</w:t>
      </w:r>
      <w:r w:rsidR="0087646F" w:rsidRPr="0087646F">
        <w:rPr>
          <w:spacing w:val="-3"/>
          <w:sz w:val="24"/>
          <w:lang w:val="ru-RU"/>
        </w:rPr>
        <w:t xml:space="preserve"> </w:t>
      </w:r>
      <w:r w:rsidR="0087646F" w:rsidRPr="0087646F">
        <w:rPr>
          <w:sz w:val="24"/>
          <w:lang w:val="ru-RU"/>
        </w:rPr>
        <w:t xml:space="preserve">с </w:t>
      </w:r>
      <w:r>
        <w:rPr>
          <w:sz w:val="24"/>
          <w:lang w:val="ru-RU"/>
        </w:rPr>
        <w:t>неполным высшим</w:t>
      </w:r>
      <w:r w:rsidR="0087646F" w:rsidRPr="0087646F">
        <w:rPr>
          <w:spacing w:val="-5"/>
          <w:sz w:val="24"/>
          <w:lang w:val="ru-RU"/>
        </w:rPr>
        <w:t xml:space="preserve"> </w:t>
      </w:r>
      <w:r w:rsidR="0087646F" w:rsidRPr="0087646F">
        <w:rPr>
          <w:sz w:val="24"/>
          <w:lang w:val="ru-RU"/>
        </w:rPr>
        <w:t>образованием.</w:t>
      </w:r>
    </w:p>
    <w:p w14:paraId="51EF74CB" w14:textId="36E688E7" w:rsidR="0087646F" w:rsidRDefault="0087646F" w:rsidP="0087646F">
      <w:pPr>
        <w:pStyle w:val="1"/>
        <w:rPr>
          <w:rFonts w:asciiTheme="minorHAnsi" w:hAnsiTheme="minorHAnsi" w:cstheme="minorHAnsi"/>
          <w:color w:val="auto"/>
          <w:spacing w:val="-2"/>
          <w:sz w:val="24"/>
          <w:szCs w:val="24"/>
        </w:rPr>
      </w:pPr>
      <w:proofErr w:type="spellStart"/>
      <w:r w:rsidRPr="0087646F">
        <w:rPr>
          <w:rFonts w:asciiTheme="minorHAnsi" w:hAnsiTheme="minorHAnsi" w:cstheme="minorHAnsi"/>
          <w:color w:val="auto"/>
          <w:sz w:val="24"/>
          <w:szCs w:val="24"/>
        </w:rPr>
        <w:lastRenderedPageBreak/>
        <w:t>Структура</w:t>
      </w:r>
      <w:proofErr w:type="spellEnd"/>
      <w:r w:rsidRPr="0087646F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proofErr w:type="spellStart"/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</w:rPr>
        <w:t>семьи</w:t>
      </w:r>
      <w:proofErr w:type="spellEnd"/>
    </w:p>
    <w:p w14:paraId="0EBCBCCF" w14:textId="506E20FD" w:rsidR="0087646F" w:rsidRPr="002F7911" w:rsidRDefault="002F7911" w:rsidP="002F7911">
      <w:r>
        <w:rPr>
          <w:noProof/>
        </w:rPr>
        <w:drawing>
          <wp:inline distT="0" distB="0" distL="0" distR="0" wp14:anchorId="4CBDE94C" wp14:editId="195E4DDC">
            <wp:extent cx="5153025" cy="2847975"/>
            <wp:effectExtent l="0" t="0" r="9525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59E94F64-5278-4A4E-AF7A-1422968DA6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A3F77C" w14:textId="77777777" w:rsidR="0087646F" w:rsidRDefault="0087646F" w:rsidP="0087646F">
      <w:pPr>
        <w:pStyle w:val="afb"/>
        <w:spacing w:before="5"/>
        <w:rPr>
          <w:b/>
          <w:sz w:val="28"/>
        </w:rPr>
      </w:pPr>
    </w:p>
    <w:p w14:paraId="5A93B013" w14:textId="77777777" w:rsidR="002F7911" w:rsidRDefault="0087646F" w:rsidP="0087646F">
      <w:pPr>
        <w:pStyle w:val="a4"/>
        <w:widowControl w:val="0"/>
        <w:numPr>
          <w:ilvl w:val="1"/>
          <w:numId w:val="44"/>
        </w:numPr>
        <w:tabs>
          <w:tab w:val="left" w:pos="1063"/>
        </w:tabs>
        <w:autoSpaceDE w:val="0"/>
        <w:autoSpaceDN w:val="0"/>
        <w:spacing w:before="0" w:beforeAutospacing="0" w:after="0" w:afterAutospacing="0"/>
        <w:ind w:hanging="182"/>
        <w:contextualSpacing w:val="0"/>
        <w:rPr>
          <w:sz w:val="24"/>
          <w:lang w:val="ru-RU"/>
        </w:rPr>
      </w:pPr>
      <w:r w:rsidRPr="0087646F">
        <w:rPr>
          <w:sz w:val="24"/>
          <w:lang w:val="ru-RU"/>
        </w:rPr>
        <w:t>Количество</w:t>
      </w:r>
      <w:r w:rsidRPr="0087646F">
        <w:rPr>
          <w:spacing w:val="-2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полных</w:t>
      </w:r>
      <w:r w:rsidR="002F7911">
        <w:rPr>
          <w:sz w:val="24"/>
          <w:lang w:val="ru-RU"/>
        </w:rPr>
        <w:t xml:space="preserve"> семей уменьшилось из-за уменьшения контингента учащихся.</w:t>
      </w:r>
    </w:p>
    <w:p w14:paraId="541661A4" w14:textId="77777777" w:rsidR="002F7911" w:rsidRDefault="002F7911" w:rsidP="0087646F">
      <w:pPr>
        <w:pStyle w:val="a4"/>
        <w:widowControl w:val="0"/>
        <w:numPr>
          <w:ilvl w:val="1"/>
          <w:numId w:val="44"/>
        </w:numPr>
        <w:tabs>
          <w:tab w:val="left" w:pos="1063"/>
        </w:tabs>
        <w:autoSpaceDE w:val="0"/>
        <w:autoSpaceDN w:val="0"/>
        <w:spacing w:before="0" w:beforeAutospacing="0" w:after="0" w:afterAutospacing="0"/>
        <w:ind w:hanging="182"/>
        <w:contextualSpacing w:val="0"/>
        <w:rPr>
          <w:sz w:val="24"/>
          <w:lang w:val="ru-RU"/>
        </w:rPr>
      </w:pPr>
      <w:r>
        <w:rPr>
          <w:spacing w:val="-4"/>
          <w:sz w:val="24"/>
          <w:lang w:val="ru-RU"/>
        </w:rPr>
        <w:t xml:space="preserve">Практически на уровне </w:t>
      </w:r>
      <w:r w:rsidR="0087646F" w:rsidRPr="0087646F">
        <w:rPr>
          <w:sz w:val="24"/>
          <w:lang w:val="ru-RU"/>
        </w:rPr>
        <w:t>неполны</w:t>
      </w:r>
      <w:r>
        <w:rPr>
          <w:sz w:val="24"/>
          <w:lang w:val="ru-RU"/>
        </w:rPr>
        <w:t>е</w:t>
      </w:r>
      <w:r w:rsidR="0087646F" w:rsidRPr="0087646F">
        <w:rPr>
          <w:spacing w:val="-1"/>
          <w:sz w:val="24"/>
          <w:lang w:val="ru-RU"/>
        </w:rPr>
        <w:t xml:space="preserve"> </w:t>
      </w:r>
      <w:r w:rsidR="0087646F" w:rsidRPr="0087646F">
        <w:rPr>
          <w:sz w:val="24"/>
          <w:lang w:val="ru-RU"/>
        </w:rPr>
        <w:t>сем</w:t>
      </w:r>
      <w:r>
        <w:rPr>
          <w:sz w:val="24"/>
          <w:lang w:val="ru-RU"/>
        </w:rPr>
        <w:t>ьи</w:t>
      </w:r>
    </w:p>
    <w:p w14:paraId="225A4948" w14:textId="677A5178" w:rsidR="0087646F" w:rsidRPr="0087646F" w:rsidRDefault="002F7911" w:rsidP="0087646F">
      <w:pPr>
        <w:pStyle w:val="a4"/>
        <w:widowControl w:val="0"/>
        <w:numPr>
          <w:ilvl w:val="1"/>
          <w:numId w:val="44"/>
        </w:numPr>
        <w:tabs>
          <w:tab w:val="left" w:pos="1063"/>
        </w:tabs>
        <w:autoSpaceDE w:val="0"/>
        <w:autoSpaceDN w:val="0"/>
        <w:spacing w:before="0" w:beforeAutospacing="0" w:after="0" w:afterAutospacing="0"/>
        <w:ind w:hanging="182"/>
        <w:contextualSpacing w:val="0"/>
        <w:rPr>
          <w:sz w:val="24"/>
          <w:lang w:val="ru-RU"/>
        </w:rPr>
      </w:pPr>
      <w:r>
        <w:rPr>
          <w:sz w:val="24"/>
          <w:lang w:val="ru-RU"/>
        </w:rPr>
        <w:t xml:space="preserve">Количество </w:t>
      </w:r>
      <w:r w:rsidR="0087646F" w:rsidRPr="0087646F">
        <w:rPr>
          <w:sz w:val="24"/>
          <w:lang w:val="ru-RU"/>
        </w:rPr>
        <w:t>приемных</w:t>
      </w:r>
      <w:r w:rsidR="0087646F" w:rsidRPr="0087646F">
        <w:rPr>
          <w:spacing w:val="-1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уменьшилось</w:t>
      </w:r>
    </w:p>
    <w:p w14:paraId="31A3A663" w14:textId="597998FD" w:rsidR="0087646F" w:rsidRPr="0087646F" w:rsidRDefault="0087646F" w:rsidP="0087646F">
      <w:pPr>
        <w:pStyle w:val="a4"/>
        <w:widowControl w:val="0"/>
        <w:numPr>
          <w:ilvl w:val="1"/>
          <w:numId w:val="44"/>
        </w:numPr>
        <w:tabs>
          <w:tab w:val="left" w:pos="1063"/>
        </w:tabs>
        <w:autoSpaceDE w:val="0"/>
        <w:autoSpaceDN w:val="0"/>
        <w:spacing w:before="0" w:beforeAutospacing="0" w:after="0" w:afterAutospacing="0"/>
        <w:ind w:hanging="182"/>
        <w:contextualSpacing w:val="0"/>
        <w:rPr>
          <w:sz w:val="24"/>
        </w:rPr>
      </w:pPr>
      <w:proofErr w:type="spellStart"/>
      <w:r>
        <w:rPr>
          <w:spacing w:val="-2"/>
          <w:sz w:val="24"/>
        </w:rPr>
        <w:t>Количество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опекаемых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семей</w:t>
      </w:r>
      <w:proofErr w:type="spellEnd"/>
      <w:r>
        <w:rPr>
          <w:spacing w:val="-2"/>
          <w:sz w:val="24"/>
        </w:rPr>
        <w:t xml:space="preserve"> </w:t>
      </w:r>
      <w:r w:rsidR="002F7911">
        <w:rPr>
          <w:spacing w:val="-2"/>
          <w:sz w:val="24"/>
          <w:lang w:val="ru-RU"/>
        </w:rPr>
        <w:t>уменьшилось</w:t>
      </w:r>
      <w:r>
        <w:rPr>
          <w:spacing w:val="-2"/>
          <w:sz w:val="24"/>
        </w:rPr>
        <w:t>.</w:t>
      </w:r>
    </w:p>
    <w:p w14:paraId="6E32ED9E" w14:textId="77777777" w:rsidR="0087646F" w:rsidRPr="0087646F" w:rsidRDefault="0087646F" w:rsidP="0087646F">
      <w:pPr>
        <w:pStyle w:val="1"/>
        <w:spacing w:before="134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87646F">
        <w:rPr>
          <w:rFonts w:asciiTheme="minorHAnsi" w:hAnsiTheme="minorHAnsi" w:cstheme="minorHAnsi"/>
          <w:color w:val="auto"/>
          <w:sz w:val="24"/>
          <w:szCs w:val="24"/>
        </w:rPr>
        <w:t>Профилактика</w:t>
      </w:r>
      <w:proofErr w:type="spellEnd"/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 </w:t>
      </w:r>
      <w:proofErr w:type="spellStart"/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</w:rPr>
        <w:t>правонарушений</w:t>
      </w:r>
      <w:proofErr w:type="spellEnd"/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</w:rPr>
        <w:t>:</w:t>
      </w:r>
    </w:p>
    <w:p w14:paraId="32D2B571" w14:textId="77777777" w:rsidR="0087646F" w:rsidRPr="0087646F" w:rsidRDefault="0087646F" w:rsidP="0087646F">
      <w:pPr>
        <w:pStyle w:val="a4"/>
        <w:widowControl w:val="0"/>
        <w:numPr>
          <w:ilvl w:val="0"/>
          <w:numId w:val="43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232" w:firstLine="0"/>
        <w:contextualSpacing w:val="0"/>
        <w:rPr>
          <w:sz w:val="24"/>
          <w:lang w:val="ru-RU"/>
        </w:rPr>
      </w:pPr>
      <w:r w:rsidRPr="0087646F">
        <w:rPr>
          <w:sz w:val="24"/>
          <w:lang w:val="ru-RU"/>
        </w:rPr>
        <w:t>оформление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нормативных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документов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на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учащихся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и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семьи,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которые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состоят</w:t>
      </w:r>
      <w:r w:rsidRPr="0087646F">
        <w:rPr>
          <w:spacing w:val="-3"/>
          <w:sz w:val="24"/>
          <w:lang w:val="ru-RU"/>
        </w:rPr>
        <w:t xml:space="preserve"> </w:t>
      </w:r>
      <w:proofErr w:type="gramStart"/>
      <w:r w:rsidRPr="0087646F">
        <w:rPr>
          <w:sz w:val="24"/>
          <w:lang w:val="ru-RU"/>
        </w:rPr>
        <w:t>на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разного вида</w:t>
      </w:r>
      <w:proofErr w:type="gramEnd"/>
      <w:r w:rsidRPr="0087646F">
        <w:rPr>
          <w:sz w:val="24"/>
          <w:lang w:val="ru-RU"/>
        </w:rPr>
        <w:t xml:space="preserve"> профилактических учётах;</w:t>
      </w:r>
    </w:p>
    <w:p w14:paraId="58879162" w14:textId="77777777" w:rsidR="0087646F" w:rsidRPr="0087646F" w:rsidRDefault="0087646F" w:rsidP="0087646F">
      <w:pPr>
        <w:pStyle w:val="a4"/>
        <w:widowControl w:val="0"/>
        <w:numPr>
          <w:ilvl w:val="0"/>
          <w:numId w:val="43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145" w:firstLine="0"/>
        <w:contextualSpacing w:val="0"/>
        <w:rPr>
          <w:sz w:val="24"/>
          <w:lang w:val="ru-RU"/>
        </w:rPr>
      </w:pPr>
      <w:r w:rsidRPr="0087646F">
        <w:rPr>
          <w:sz w:val="24"/>
          <w:lang w:val="ru-RU"/>
        </w:rPr>
        <w:t>организация</w:t>
      </w:r>
      <w:r w:rsidRPr="0087646F">
        <w:rPr>
          <w:spacing w:val="-7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и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ведение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документации</w:t>
      </w:r>
      <w:r w:rsidRPr="0087646F">
        <w:rPr>
          <w:spacing w:val="-6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Совета</w:t>
      </w:r>
      <w:r w:rsidRPr="0087646F">
        <w:rPr>
          <w:spacing w:val="-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профилактики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школы,</w:t>
      </w:r>
      <w:r w:rsidRPr="0087646F">
        <w:rPr>
          <w:spacing w:val="-7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где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рассматриваются вопросы о постановке и снятии с профилактических учётов, Поста здоровья школы;</w:t>
      </w:r>
    </w:p>
    <w:p w14:paraId="63E13491" w14:textId="77777777" w:rsidR="0087646F" w:rsidRPr="0087646F" w:rsidRDefault="0087646F" w:rsidP="0087646F">
      <w:pPr>
        <w:pStyle w:val="a4"/>
        <w:widowControl w:val="0"/>
        <w:numPr>
          <w:ilvl w:val="0"/>
          <w:numId w:val="43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left="661"/>
        <w:contextualSpacing w:val="0"/>
        <w:rPr>
          <w:sz w:val="24"/>
          <w:lang w:val="ru-RU"/>
        </w:rPr>
      </w:pPr>
      <w:r w:rsidRPr="0087646F">
        <w:rPr>
          <w:sz w:val="24"/>
          <w:lang w:val="ru-RU"/>
        </w:rPr>
        <w:t>составление</w:t>
      </w:r>
      <w:r w:rsidRPr="0087646F">
        <w:rPr>
          <w:spacing w:val="-1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планов</w:t>
      </w:r>
      <w:r w:rsidRPr="0087646F">
        <w:rPr>
          <w:spacing w:val="-10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совместных</w:t>
      </w:r>
      <w:r w:rsidRPr="0087646F">
        <w:rPr>
          <w:spacing w:val="-9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мероприятий</w:t>
      </w:r>
      <w:r w:rsidRPr="0087646F">
        <w:rPr>
          <w:spacing w:val="-1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с</w:t>
      </w:r>
      <w:r w:rsidRPr="0087646F">
        <w:rPr>
          <w:spacing w:val="-1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ОДН,</w:t>
      </w:r>
      <w:r w:rsidRPr="0087646F">
        <w:rPr>
          <w:spacing w:val="-10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КДН,</w:t>
      </w:r>
      <w:r w:rsidRPr="0087646F">
        <w:rPr>
          <w:spacing w:val="-10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ОКДН</w:t>
      </w:r>
      <w:r w:rsidRPr="0087646F">
        <w:rPr>
          <w:spacing w:val="-1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п.</w:t>
      </w:r>
      <w:r w:rsidRPr="0087646F">
        <w:rPr>
          <w:spacing w:val="-9"/>
          <w:sz w:val="24"/>
          <w:lang w:val="ru-RU"/>
        </w:rPr>
        <w:t xml:space="preserve"> </w:t>
      </w:r>
      <w:r w:rsidRPr="0087646F">
        <w:rPr>
          <w:spacing w:val="-2"/>
          <w:sz w:val="24"/>
          <w:lang w:val="ru-RU"/>
        </w:rPr>
        <w:t>Коршуновский;</w:t>
      </w:r>
    </w:p>
    <w:p w14:paraId="51AA81F4" w14:textId="77777777" w:rsidR="0087646F" w:rsidRPr="0087646F" w:rsidRDefault="0087646F" w:rsidP="0087646F">
      <w:pPr>
        <w:pStyle w:val="a4"/>
        <w:widowControl w:val="0"/>
        <w:numPr>
          <w:ilvl w:val="0"/>
          <w:numId w:val="43"/>
        </w:numPr>
        <w:tabs>
          <w:tab w:val="left" w:pos="662"/>
        </w:tabs>
        <w:autoSpaceDE w:val="0"/>
        <w:autoSpaceDN w:val="0"/>
        <w:spacing w:before="0" w:beforeAutospacing="0" w:after="0" w:afterAutospacing="0"/>
        <w:ind w:right="204" w:firstLine="0"/>
        <w:contextualSpacing w:val="0"/>
        <w:rPr>
          <w:sz w:val="24"/>
          <w:lang w:val="ru-RU"/>
        </w:rPr>
      </w:pPr>
      <w:r w:rsidRPr="0087646F">
        <w:rPr>
          <w:sz w:val="24"/>
          <w:lang w:val="ru-RU"/>
        </w:rPr>
        <w:t>контроль</w:t>
      </w:r>
      <w:r w:rsidRPr="0087646F">
        <w:rPr>
          <w:spacing w:val="-6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за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посещением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уроков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учащимися</w:t>
      </w:r>
      <w:r w:rsidRPr="0087646F">
        <w:rPr>
          <w:spacing w:val="-3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школы,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занятость учащихся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«группы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риска» в системе дополнительного образования и каникулярное время, соблюдение комендантского часа.</w:t>
      </w:r>
    </w:p>
    <w:p w14:paraId="15486155" w14:textId="77777777" w:rsidR="0087646F" w:rsidRDefault="0087646F" w:rsidP="0087646F">
      <w:pPr>
        <w:pStyle w:val="afb"/>
      </w:pPr>
    </w:p>
    <w:p w14:paraId="6E8D14AC" w14:textId="199ADC9C" w:rsidR="00F90C01" w:rsidRPr="002F7911" w:rsidRDefault="0087646F" w:rsidP="002F7911">
      <w:pPr>
        <w:ind w:left="522" w:right="130"/>
        <w:rPr>
          <w:sz w:val="24"/>
          <w:lang w:val="ru-RU"/>
        </w:rPr>
      </w:pPr>
      <w:r w:rsidRPr="0087646F">
        <w:rPr>
          <w:b/>
          <w:sz w:val="24"/>
          <w:lang w:val="ru-RU"/>
        </w:rPr>
        <w:t>В</w:t>
      </w:r>
      <w:r w:rsidRPr="0087646F">
        <w:rPr>
          <w:b/>
          <w:spacing w:val="-4"/>
          <w:sz w:val="24"/>
          <w:lang w:val="ru-RU"/>
        </w:rPr>
        <w:t xml:space="preserve"> </w:t>
      </w:r>
      <w:r w:rsidRPr="0087646F">
        <w:rPr>
          <w:b/>
          <w:sz w:val="24"/>
          <w:lang w:val="ru-RU"/>
        </w:rPr>
        <w:t>рамках</w:t>
      </w:r>
      <w:r w:rsidRPr="0087646F">
        <w:rPr>
          <w:b/>
          <w:spacing w:val="-4"/>
          <w:sz w:val="24"/>
          <w:lang w:val="ru-RU"/>
        </w:rPr>
        <w:t xml:space="preserve"> </w:t>
      </w:r>
      <w:r w:rsidRPr="0087646F">
        <w:rPr>
          <w:b/>
          <w:sz w:val="24"/>
          <w:lang w:val="ru-RU"/>
        </w:rPr>
        <w:t>профилактической</w:t>
      </w:r>
      <w:r w:rsidRPr="0087646F">
        <w:rPr>
          <w:b/>
          <w:spacing w:val="-4"/>
          <w:sz w:val="24"/>
          <w:lang w:val="ru-RU"/>
        </w:rPr>
        <w:t xml:space="preserve"> </w:t>
      </w:r>
      <w:r w:rsidRPr="0087646F">
        <w:rPr>
          <w:b/>
          <w:sz w:val="24"/>
          <w:lang w:val="ru-RU"/>
        </w:rPr>
        <w:t>работы</w:t>
      </w:r>
      <w:r w:rsidRPr="0087646F">
        <w:rPr>
          <w:b/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в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школе</w:t>
      </w:r>
      <w:r w:rsidRPr="0087646F">
        <w:rPr>
          <w:spacing w:val="-5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проходили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акции</w:t>
      </w:r>
      <w:r w:rsidRPr="0087646F">
        <w:rPr>
          <w:spacing w:val="-4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школьного, муниципального уровней.</w:t>
      </w:r>
    </w:p>
    <w:p w14:paraId="7695ED23" w14:textId="3D553F6F" w:rsidR="0087646F" w:rsidRDefault="0087646F" w:rsidP="0087646F">
      <w:pPr>
        <w:pStyle w:val="1"/>
        <w:spacing w:before="1"/>
        <w:ind w:left="582"/>
        <w:rPr>
          <w:rFonts w:asciiTheme="minorHAnsi" w:hAnsiTheme="minorHAnsi" w:cstheme="minorHAnsi"/>
          <w:color w:val="auto"/>
          <w:spacing w:val="-2"/>
          <w:sz w:val="24"/>
          <w:szCs w:val="24"/>
          <w:lang w:val="ru-RU"/>
        </w:rPr>
      </w:pPr>
      <w:r w:rsidRPr="0087646F">
        <w:rPr>
          <w:rFonts w:asciiTheme="minorHAnsi" w:hAnsiTheme="minorHAnsi" w:cstheme="minorHAnsi"/>
          <w:color w:val="auto"/>
          <w:sz w:val="24"/>
          <w:szCs w:val="24"/>
          <w:lang w:val="ru-RU"/>
        </w:rPr>
        <w:lastRenderedPageBreak/>
        <w:t>Движение</w:t>
      </w:r>
      <w:r w:rsidRPr="0087646F">
        <w:rPr>
          <w:rFonts w:asciiTheme="minorHAnsi" w:hAnsiTheme="minorHAnsi" w:cstheme="minorHAnsi"/>
          <w:color w:val="auto"/>
          <w:spacing w:val="-4"/>
          <w:sz w:val="24"/>
          <w:szCs w:val="24"/>
          <w:lang w:val="ru-RU"/>
        </w:rPr>
        <w:t xml:space="preserve"> </w:t>
      </w:r>
      <w:r w:rsidRPr="0087646F">
        <w:rPr>
          <w:rFonts w:asciiTheme="minorHAnsi" w:hAnsiTheme="minorHAnsi" w:cstheme="minorHAnsi"/>
          <w:color w:val="auto"/>
          <w:sz w:val="24"/>
          <w:szCs w:val="24"/>
          <w:lang w:val="ru-RU"/>
        </w:rPr>
        <w:t>учащихся,</w:t>
      </w:r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  <w:lang w:val="ru-RU"/>
        </w:rPr>
        <w:t xml:space="preserve"> </w:t>
      </w:r>
      <w:r w:rsidRPr="0087646F">
        <w:rPr>
          <w:rFonts w:asciiTheme="minorHAnsi" w:hAnsiTheme="minorHAnsi" w:cstheme="minorHAnsi"/>
          <w:color w:val="auto"/>
          <w:sz w:val="24"/>
          <w:szCs w:val="24"/>
          <w:lang w:val="ru-RU"/>
        </w:rPr>
        <w:t>состоящих</w:t>
      </w:r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  <w:lang w:val="ru-RU"/>
        </w:rPr>
        <w:t xml:space="preserve"> </w:t>
      </w:r>
      <w:r w:rsidRPr="0087646F">
        <w:rPr>
          <w:rFonts w:asciiTheme="minorHAnsi" w:hAnsiTheme="minorHAnsi" w:cstheme="minorHAnsi"/>
          <w:color w:val="auto"/>
          <w:sz w:val="24"/>
          <w:szCs w:val="24"/>
          <w:lang w:val="ru-RU"/>
        </w:rPr>
        <w:t>на</w:t>
      </w:r>
      <w:r w:rsidRPr="0087646F">
        <w:rPr>
          <w:rFonts w:asciiTheme="minorHAnsi" w:hAnsiTheme="minorHAnsi" w:cstheme="minorHAnsi"/>
          <w:color w:val="auto"/>
          <w:spacing w:val="-3"/>
          <w:sz w:val="24"/>
          <w:szCs w:val="24"/>
          <w:lang w:val="ru-RU"/>
        </w:rPr>
        <w:t xml:space="preserve"> </w:t>
      </w:r>
      <w:r w:rsidRPr="0087646F">
        <w:rPr>
          <w:rFonts w:asciiTheme="minorHAnsi" w:hAnsiTheme="minorHAnsi" w:cstheme="minorHAnsi"/>
          <w:color w:val="auto"/>
          <w:sz w:val="24"/>
          <w:szCs w:val="24"/>
          <w:lang w:val="ru-RU"/>
        </w:rPr>
        <w:t>профилактических</w:t>
      </w:r>
      <w:r w:rsidRPr="0087646F">
        <w:rPr>
          <w:rFonts w:asciiTheme="minorHAnsi" w:hAnsiTheme="minorHAnsi" w:cstheme="minorHAnsi"/>
          <w:color w:val="auto"/>
          <w:spacing w:val="-2"/>
          <w:sz w:val="24"/>
          <w:szCs w:val="24"/>
          <w:lang w:val="ru-RU"/>
        </w:rPr>
        <w:t xml:space="preserve"> учетах</w:t>
      </w:r>
    </w:p>
    <w:p w14:paraId="79395539" w14:textId="2E9E7ED8" w:rsidR="0087646F" w:rsidRPr="00123775" w:rsidRDefault="00123775" w:rsidP="0087646F">
      <w:pPr>
        <w:rPr>
          <w:lang w:val="ru-RU"/>
        </w:rPr>
      </w:pPr>
      <w:r>
        <w:rPr>
          <w:noProof/>
        </w:rPr>
        <w:drawing>
          <wp:inline distT="0" distB="0" distL="0" distR="0" wp14:anchorId="219AB77D" wp14:editId="477E03A9">
            <wp:extent cx="45720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3AED2D0C-14C5-4567-806C-A99A84DF59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6EFE05" w14:textId="77777777" w:rsidR="00123775" w:rsidRPr="00123775" w:rsidRDefault="0087646F" w:rsidP="0087646F">
      <w:pPr>
        <w:pStyle w:val="a4"/>
        <w:widowControl w:val="0"/>
        <w:numPr>
          <w:ilvl w:val="0"/>
          <w:numId w:val="45"/>
        </w:numPr>
        <w:tabs>
          <w:tab w:val="left" w:pos="704"/>
        </w:tabs>
        <w:autoSpaceDE w:val="0"/>
        <w:autoSpaceDN w:val="0"/>
        <w:spacing w:before="0" w:beforeAutospacing="0" w:after="0" w:afterAutospacing="0"/>
        <w:ind w:hanging="182"/>
        <w:contextualSpacing w:val="0"/>
        <w:rPr>
          <w:sz w:val="24"/>
          <w:lang w:val="ru-RU"/>
        </w:rPr>
      </w:pPr>
      <w:r>
        <w:rPr>
          <w:noProof/>
        </w:rPr>
        <w:tab/>
      </w:r>
      <w:r w:rsidR="00123775">
        <w:rPr>
          <w:sz w:val="24"/>
          <w:lang w:val="ru-RU"/>
        </w:rPr>
        <w:t>Уменьшилось</w:t>
      </w:r>
      <w:r w:rsidRPr="0087646F">
        <w:rPr>
          <w:spacing w:val="-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количество</w:t>
      </w:r>
      <w:r w:rsidRPr="0087646F">
        <w:rPr>
          <w:spacing w:val="-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учащихся,</w:t>
      </w:r>
      <w:r w:rsidRPr="0087646F">
        <w:rPr>
          <w:spacing w:val="-2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состоящих</w:t>
      </w:r>
      <w:r w:rsidRPr="0087646F">
        <w:rPr>
          <w:spacing w:val="-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на</w:t>
      </w:r>
      <w:r w:rsidRPr="0087646F">
        <w:rPr>
          <w:spacing w:val="-1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учете</w:t>
      </w:r>
      <w:r w:rsidRPr="0087646F">
        <w:rPr>
          <w:spacing w:val="-2"/>
          <w:sz w:val="24"/>
          <w:lang w:val="ru-RU"/>
        </w:rPr>
        <w:t xml:space="preserve"> </w:t>
      </w:r>
      <w:r w:rsidRPr="0087646F">
        <w:rPr>
          <w:sz w:val="24"/>
          <w:lang w:val="ru-RU"/>
        </w:rPr>
        <w:t>в</w:t>
      </w:r>
      <w:r w:rsidRPr="0087646F">
        <w:rPr>
          <w:spacing w:val="-1"/>
          <w:sz w:val="24"/>
          <w:lang w:val="ru-RU"/>
        </w:rPr>
        <w:t xml:space="preserve"> </w:t>
      </w:r>
      <w:r w:rsidRPr="0087646F">
        <w:rPr>
          <w:spacing w:val="-5"/>
          <w:sz w:val="24"/>
          <w:lang w:val="ru-RU"/>
        </w:rPr>
        <w:t>ОДН</w:t>
      </w:r>
      <w:r w:rsidR="00123775">
        <w:rPr>
          <w:spacing w:val="-5"/>
          <w:sz w:val="24"/>
          <w:lang w:val="ru-RU"/>
        </w:rPr>
        <w:t>.</w:t>
      </w:r>
    </w:p>
    <w:p w14:paraId="323A380F" w14:textId="789CBF46" w:rsidR="0087646F" w:rsidRPr="0087646F" w:rsidRDefault="00123775" w:rsidP="0087646F">
      <w:pPr>
        <w:pStyle w:val="a4"/>
        <w:widowControl w:val="0"/>
        <w:numPr>
          <w:ilvl w:val="0"/>
          <w:numId w:val="45"/>
        </w:numPr>
        <w:tabs>
          <w:tab w:val="left" w:pos="704"/>
        </w:tabs>
        <w:autoSpaceDE w:val="0"/>
        <w:autoSpaceDN w:val="0"/>
        <w:spacing w:before="0" w:beforeAutospacing="0" w:after="0" w:afterAutospacing="0"/>
        <w:ind w:hanging="182"/>
        <w:contextualSpacing w:val="0"/>
        <w:rPr>
          <w:sz w:val="24"/>
          <w:lang w:val="ru-RU"/>
        </w:rPr>
      </w:pPr>
      <w:r>
        <w:rPr>
          <w:spacing w:val="-5"/>
          <w:sz w:val="24"/>
          <w:lang w:val="ru-RU"/>
        </w:rPr>
        <w:t>Осталось кол-во учащихся</w:t>
      </w:r>
      <w:r w:rsidR="0087646F" w:rsidRPr="0087646F">
        <w:rPr>
          <w:spacing w:val="-5"/>
          <w:sz w:val="24"/>
          <w:lang w:val="ru-RU"/>
        </w:rPr>
        <w:t xml:space="preserve"> на </w:t>
      </w:r>
      <w:r w:rsidR="0087646F" w:rsidRPr="0087646F">
        <w:rPr>
          <w:lang w:val="ru-RU"/>
        </w:rPr>
        <w:t>внутришкольном учете</w:t>
      </w:r>
      <w:r w:rsidR="0087646F" w:rsidRPr="0087646F">
        <w:rPr>
          <w:spacing w:val="-5"/>
          <w:sz w:val="24"/>
          <w:lang w:val="ru-RU"/>
        </w:rPr>
        <w:t xml:space="preserve"> </w:t>
      </w:r>
    </w:p>
    <w:p w14:paraId="0C2E1709" w14:textId="33A73EBF" w:rsidR="0087646F" w:rsidRPr="0087646F" w:rsidRDefault="0087646F" w:rsidP="0087646F">
      <w:pPr>
        <w:tabs>
          <w:tab w:val="left" w:pos="1335"/>
        </w:tabs>
        <w:rPr>
          <w:sz w:val="24"/>
          <w:lang w:val="ru-RU"/>
        </w:rPr>
        <w:sectPr w:rsidR="0087646F" w:rsidRPr="0087646F">
          <w:footerReference w:type="default" r:id="rId14"/>
          <w:pgSz w:w="11910" w:h="16840"/>
          <w:pgMar w:top="1560" w:right="720" w:bottom="1200" w:left="1180" w:header="0" w:footer="1005" w:gutter="0"/>
          <w:cols w:space="720"/>
        </w:sectPr>
      </w:pPr>
    </w:p>
    <w:p w14:paraId="4EF6DD4C" w14:textId="510DBA08" w:rsidR="000456ED" w:rsidRPr="0013251F" w:rsidRDefault="00CF6F4B" w:rsidP="00C76BBF">
      <w:pPr>
        <w:rPr>
          <w:rFonts w:cstheme="minorHAnsi"/>
          <w:b/>
          <w:bCs/>
          <w:sz w:val="24"/>
          <w:szCs w:val="24"/>
          <w:lang w:val="ru-RU"/>
        </w:rPr>
      </w:pPr>
      <w:r w:rsidRPr="0013251F">
        <w:rPr>
          <w:rFonts w:cstheme="minorHAnsi"/>
          <w:b/>
          <w:bCs/>
          <w:sz w:val="24"/>
          <w:szCs w:val="24"/>
          <w:lang w:val="ru-RU"/>
        </w:rPr>
        <w:lastRenderedPageBreak/>
        <w:t>4. Оценка функционирования внутренней системы оценки качества образования</w:t>
      </w:r>
    </w:p>
    <w:p w14:paraId="7625F405" w14:textId="6E030FFC" w:rsidR="000F0FAF" w:rsidRPr="0030600C" w:rsidRDefault="000F0FAF" w:rsidP="000F0F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600C">
        <w:rPr>
          <w:rFonts w:hAnsi="Times New Roman" w:cs="Times New Roman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r w:rsidR="0087646F" w:rsidRPr="0030600C">
        <w:rPr>
          <w:rFonts w:hAnsi="Times New Roman" w:cs="Times New Roman"/>
          <w:sz w:val="24"/>
          <w:szCs w:val="24"/>
          <w:lang w:val="ru-RU"/>
        </w:rPr>
        <w:t>образования от</w:t>
      </w:r>
      <w:r w:rsidRPr="003060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C69" w:rsidRPr="00853C69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3C69" w:rsidRPr="00853C69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53C69" w:rsidRPr="00853C6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53C69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30600C">
        <w:rPr>
          <w:rFonts w:hAnsi="Times New Roman" w:cs="Times New Roman"/>
          <w:sz w:val="24"/>
          <w:szCs w:val="24"/>
          <w:lang w:val="ru-RU"/>
        </w:rPr>
        <w:t>По итогам оценки качества образования в 202</w:t>
      </w:r>
      <w:r w:rsidR="00F0058A">
        <w:rPr>
          <w:rFonts w:hAnsi="Times New Roman" w:cs="Times New Roman"/>
          <w:sz w:val="24"/>
          <w:szCs w:val="24"/>
          <w:lang w:val="ru-RU"/>
        </w:rPr>
        <w:t>2</w:t>
      </w:r>
      <w:r w:rsidRPr="0030600C">
        <w:rPr>
          <w:rFonts w:hAnsi="Times New Roman" w:cs="Times New Roman"/>
          <w:sz w:val="24"/>
          <w:szCs w:val="24"/>
          <w:lang w:val="ru-RU"/>
        </w:rPr>
        <w:t xml:space="preserve"> году выявлено, что предметные и метапредметные результаты соответствуют среднему уровню, </w:t>
      </w:r>
      <w:r w:rsidRPr="0030600C">
        <w:rPr>
          <w:rFonts w:ascii="Times New Roman" w:hAnsi="Times New Roman" w:cs="Times New Roman"/>
          <w:sz w:val="24"/>
          <w:szCs w:val="24"/>
          <w:lang w:val="ru-RU"/>
        </w:rPr>
        <w:t>сформированность личностных результатов средняя.</w:t>
      </w:r>
    </w:p>
    <w:p w14:paraId="290F5B8E" w14:textId="60E9D683" w:rsidR="000F0FAF" w:rsidRPr="00F90C01" w:rsidRDefault="000F0FAF" w:rsidP="000F0FAF">
      <w:pPr>
        <w:rPr>
          <w:rFonts w:hAnsi="Times New Roman" w:cs="Times New Roman"/>
          <w:sz w:val="24"/>
          <w:szCs w:val="24"/>
          <w:lang w:val="ru-RU"/>
        </w:rPr>
      </w:pPr>
      <w:r w:rsidRPr="00F90C01">
        <w:rPr>
          <w:rFonts w:hAnsi="Times New Roman" w:cs="Times New Roman"/>
          <w:sz w:val="24"/>
          <w:szCs w:val="24"/>
          <w:lang w:val="ru-RU"/>
        </w:rPr>
        <w:t>По результатам анкетирования 202</w:t>
      </w:r>
      <w:r w:rsidR="00F0058A" w:rsidRPr="00F90C01">
        <w:rPr>
          <w:rFonts w:hAnsi="Times New Roman" w:cs="Times New Roman"/>
          <w:sz w:val="24"/>
          <w:szCs w:val="24"/>
          <w:lang w:val="ru-RU"/>
        </w:rPr>
        <w:t xml:space="preserve">2 </w:t>
      </w:r>
      <w:r w:rsidRPr="00F90C01">
        <w:rPr>
          <w:rFonts w:hAnsi="Times New Roman" w:cs="Times New Roman"/>
          <w:sz w:val="24"/>
          <w:szCs w:val="24"/>
          <w:lang w:val="ru-RU"/>
        </w:rPr>
        <w:t>года выявлено, что количество родителей, которые удовлетворены качеством образования в Школе, – 7</w:t>
      </w:r>
      <w:r w:rsidR="00F90C01">
        <w:rPr>
          <w:rFonts w:hAnsi="Times New Roman" w:cs="Times New Roman"/>
          <w:sz w:val="24"/>
          <w:szCs w:val="24"/>
          <w:lang w:val="ru-RU"/>
        </w:rPr>
        <w:t>6</w:t>
      </w:r>
      <w:r w:rsidRPr="00F90C01">
        <w:rPr>
          <w:rFonts w:hAnsi="Times New Roman" w:cs="Times New Roman"/>
          <w:sz w:val="24"/>
          <w:szCs w:val="24"/>
          <w:lang w:val="ru-RU"/>
        </w:rPr>
        <w:t>процент</w:t>
      </w:r>
      <w:r w:rsidR="00F90C01">
        <w:rPr>
          <w:rFonts w:hAnsi="Times New Roman" w:cs="Times New Roman"/>
          <w:sz w:val="24"/>
          <w:szCs w:val="24"/>
          <w:lang w:val="ru-RU"/>
        </w:rPr>
        <w:t>ов</w:t>
      </w:r>
      <w:r w:rsidRPr="00F90C01">
        <w:rPr>
          <w:rFonts w:hAnsi="Times New Roman" w:cs="Times New Roman"/>
          <w:sz w:val="24"/>
          <w:szCs w:val="24"/>
          <w:lang w:val="ru-RU"/>
        </w:rPr>
        <w:t>, количество обучающихся, удовлетворенных образовательным процессом, – 68 процентов.</w:t>
      </w:r>
    </w:p>
    <w:p w14:paraId="4D381440" w14:textId="7C34626E" w:rsidR="000F0FAF" w:rsidRPr="001B3D67" w:rsidRDefault="000F0FAF" w:rsidP="000F0FAF">
      <w:pPr>
        <w:rPr>
          <w:rFonts w:hAnsi="Times New Roman" w:cs="Times New Roman"/>
          <w:sz w:val="24"/>
          <w:szCs w:val="24"/>
          <w:lang w:val="ru-RU"/>
        </w:rPr>
      </w:pPr>
      <w:r w:rsidRPr="001B3D67">
        <w:rPr>
          <w:rFonts w:hAnsi="Times New Roman" w:cs="Times New Roman"/>
          <w:sz w:val="24"/>
          <w:szCs w:val="24"/>
          <w:lang w:val="ru-RU"/>
        </w:rPr>
        <w:t xml:space="preserve">За период </w:t>
      </w:r>
      <w:r w:rsidR="00853C69" w:rsidRPr="001B3D67">
        <w:rPr>
          <w:rFonts w:hAnsi="Times New Roman" w:cs="Times New Roman"/>
          <w:sz w:val="24"/>
          <w:szCs w:val="24"/>
          <w:lang w:val="ru-RU"/>
        </w:rPr>
        <w:t>2022</w:t>
      </w:r>
      <w:r w:rsidRPr="001B3D67">
        <w:rPr>
          <w:rFonts w:hAnsi="Times New Roman" w:cs="Times New Roman"/>
          <w:sz w:val="24"/>
          <w:szCs w:val="24"/>
          <w:lang w:val="ru-RU"/>
        </w:rPr>
        <w:t xml:space="preserve"> поступило </w:t>
      </w:r>
      <w:r w:rsidR="001B3D67" w:rsidRPr="001B3D67">
        <w:rPr>
          <w:rFonts w:hAnsi="Times New Roman" w:cs="Times New Roman"/>
          <w:sz w:val="24"/>
          <w:szCs w:val="24"/>
          <w:lang w:val="ru-RU"/>
        </w:rPr>
        <w:t xml:space="preserve">2 письменных </w:t>
      </w:r>
      <w:r w:rsidRPr="001B3D67">
        <w:rPr>
          <w:rFonts w:hAnsi="Times New Roman" w:cs="Times New Roman"/>
          <w:sz w:val="24"/>
          <w:szCs w:val="24"/>
          <w:lang w:val="ru-RU"/>
        </w:rPr>
        <w:t>обращения</w:t>
      </w:r>
      <w:r w:rsidR="001B3D67" w:rsidRPr="001B3D67">
        <w:rPr>
          <w:rFonts w:hAnsi="Times New Roman" w:cs="Times New Roman"/>
          <w:sz w:val="24"/>
          <w:szCs w:val="24"/>
          <w:lang w:val="ru-RU"/>
        </w:rPr>
        <w:t xml:space="preserve"> от родителей</w:t>
      </w:r>
      <w:r w:rsidRPr="001B3D67">
        <w:rPr>
          <w:rFonts w:hAnsi="Times New Roman" w:cs="Times New Roman"/>
          <w:sz w:val="24"/>
          <w:szCs w:val="24"/>
          <w:lang w:val="ru-RU"/>
        </w:rPr>
        <w:t xml:space="preserve">, </w:t>
      </w:r>
      <w:r w:rsidR="001B3D67" w:rsidRPr="001B3D67">
        <w:rPr>
          <w:rFonts w:hAnsi="Times New Roman" w:cs="Times New Roman"/>
          <w:sz w:val="24"/>
          <w:szCs w:val="24"/>
          <w:lang w:val="ru-RU"/>
        </w:rPr>
        <w:t>которые были направлены на вопросы о разрешен6ии конфликтов между детьми внутри класса и 3 объяснительных по поводу нарушения трудовой дисциплины</w:t>
      </w:r>
      <w:r w:rsidR="001B3D67">
        <w:rPr>
          <w:rFonts w:hAnsi="Times New Roman" w:cs="Times New Roman"/>
          <w:sz w:val="24"/>
          <w:szCs w:val="24"/>
          <w:lang w:val="ru-RU"/>
        </w:rPr>
        <w:t xml:space="preserve"> работниками школы</w:t>
      </w:r>
      <w:r w:rsidR="001B3D67" w:rsidRPr="001B3D67">
        <w:rPr>
          <w:rFonts w:hAnsi="Times New Roman" w:cs="Times New Roman"/>
          <w:sz w:val="24"/>
          <w:szCs w:val="24"/>
          <w:lang w:val="ru-RU"/>
        </w:rPr>
        <w:t>.</w:t>
      </w:r>
    </w:p>
    <w:p w14:paraId="7B6DC7E5" w14:textId="123BBFB9" w:rsidR="000F0FAF" w:rsidRPr="00853C69" w:rsidRDefault="000F0FAF" w:rsidP="000F0F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ВСОКО</w:t>
      </w:r>
    </w:p>
    <w:p w14:paraId="2F707979" w14:textId="77777777" w:rsidR="000F0FAF" w:rsidRPr="00853C69" w:rsidRDefault="000F0FAF" w:rsidP="000F0FAF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 ВСОКО:</w:t>
      </w:r>
    </w:p>
    <w:p w14:paraId="08F0E051" w14:textId="77777777" w:rsidR="000F0FAF" w:rsidRPr="00853C69" w:rsidRDefault="000F0FAF" w:rsidP="000F0FAF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качества образовательных программ;</w:t>
      </w:r>
    </w:p>
    <w:p w14:paraId="1BDA303C" w14:textId="77777777" w:rsidR="000F0FAF" w:rsidRPr="00853C69" w:rsidRDefault="000F0FAF" w:rsidP="000F0FAF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качества условий реализации образовательных программ;</w:t>
      </w:r>
    </w:p>
    <w:p w14:paraId="1C79391A" w14:textId="77777777" w:rsidR="000F0FAF" w:rsidRPr="00853C69" w:rsidRDefault="000F0FAF" w:rsidP="000F0FAF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качества образовательных результатов обучающихся;</w:t>
      </w:r>
    </w:p>
    <w:p w14:paraId="719062F9" w14:textId="77777777" w:rsidR="000F0FAF" w:rsidRPr="00853C69" w:rsidRDefault="000F0FAF" w:rsidP="000F0FAF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удовлетворенности потребителей качеством образования.</w:t>
      </w:r>
    </w:p>
    <w:p w14:paraId="4B31E411" w14:textId="77777777" w:rsidR="000F0FAF" w:rsidRPr="00853C69" w:rsidRDefault="000F0FAF" w:rsidP="000F0FAF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Оценочные мероприятия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процедуры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рамках ВСОКО проводятся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течение всего учебного года, результаты обобщаются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этапе подготовки ОО отчета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самообследовании.</w:t>
      </w:r>
    </w:p>
    <w:p w14:paraId="54073285" w14:textId="77777777" w:rsidR="000F0FAF" w:rsidRPr="00853C69" w:rsidRDefault="000F0FAF" w:rsidP="000F0FAF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Контрольно-оценочные мероприятия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процедуры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рамках ВСОКО включаются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годовой план работы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14:paraId="1DE7707C" w14:textId="332A0A0F" w:rsidR="000F0FAF" w:rsidRPr="00853C69" w:rsidRDefault="000F0FAF" w:rsidP="000F0FAF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7B930303" w14:textId="77777777" w:rsidR="000F0FAF" w:rsidRPr="00853C69" w:rsidRDefault="000F0FAF" w:rsidP="000F0FAF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</w:rPr>
        <w:t> </w:t>
      </w:r>
    </w:p>
    <w:p w14:paraId="51E78D97" w14:textId="2F48D292" w:rsidR="000F0FAF" w:rsidRPr="00853C69" w:rsidRDefault="000F0FAF" w:rsidP="000F0FA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Оценка образовательных программ</w:t>
      </w:r>
    </w:p>
    <w:p w14:paraId="276BE404" w14:textId="56933745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</w:t>
      </w:r>
      <w:r w:rsidR="0093340A" w:rsidRPr="00853C69">
        <w:rPr>
          <w:rFonts w:ascii="Times New Roman" w:hAnsi="Times New Roman" w:cs="Times New Roman"/>
          <w:sz w:val="24"/>
          <w:szCs w:val="24"/>
          <w:lang w:val="ru-RU"/>
        </w:rPr>
        <w:t>ООП ДОУ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, ФГОС НОО, ФГОС ООО</w:t>
      </w:r>
      <w:r w:rsidR="00F0058A" w:rsidRPr="00853C69">
        <w:rPr>
          <w:rFonts w:ascii="Times New Roman" w:hAnsi="Times New Roman" w:cs="Times New Roman"/>
          <w:sz w:val="24"/>
          <w:szCs w:val="24"/>
          <w:lang w:val="ru-RU"/>
        </w:rPr>
        <w:t xml:space="preserve"> и СОО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1172965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ООП проводится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этапе ее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согласования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утверждения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критериям, указанным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приложении 1.</w:t>
      </w:r>
    </w:p>
    <w:p w14:paraId="209BED85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Информация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пунктам 1.1−1.4 приложения 1 включается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отчет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 (см.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приложение 3).</w:t>
      </w:r>
    </w:p>
    <w:p w14:paraId="18F3DB77" w14:textId="77777777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371708" w14:textId="0A03634A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Оценка условий реализации образовательных программ</w:t>
      </w:r>
    </w:p>
    <w:p w14:paraId="027B6D98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Структура оценки условий реализации образовательных программ разрабатывается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основе требований ФГОС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 к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кадровым, психолого-педагогическим, материально-техническим, учебно-методическим условиям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информационной образовательной среде.</w:t>
      </w:r>
    </w:p>
    <w:p w14:paraId="542811F8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условий реализации образовательных программ предусматривает проведение контроля состояния данных условий. Предметом контроля выступают критерии развития условий (см.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приложение 2).</w:t>
      </w:r>
    </w:p>
    <w:p w14:paraId="20464851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Результаты ежегодной оценки совокупного состояния условий образовательной деятельности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 включаются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отчет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 (см.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приложение 3).</w:t>
      </w:r>
    </w:p>
    <w:p w14:paraId="43510126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Для отчета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 используются те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критерии, которые включены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структуру оценки условий реализации образовательных программ.</w:t>
      </w:r>
    </w:p>
    <w:p w14:paraId="15A5F1B7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</w:rPr>
        <w:t> </w:t>
      </w:r>
    </w:p>
    <w:p w14:paraId="1A36A3F8" w14:textId="584F94C1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Оценка образовательных результатов обучающихся</w:t>
      </w:r>
    </w:p>
    <w:p w14:paraId="3D3D1432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результатов реализации ООП, разработанных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основе ФГОС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14:paraId="6B3C975B" w14:textId="77777777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достижения предметных результатов освоения ООП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ФГОС проводится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следующих формах:</w:t>
      </w:r>
    </w:p>
    <w:p w14:paraId="0E876C0F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аттестация;</w:t>
      </w:r>
    </w:p>
    <w:p w14:paraId="7C49216F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использованием технологии портфолио);</w:t>
      </w:r>
    </w:p>
    <w:p w14:paraId="1C94A30D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14:paraId="0D3FE9CA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итоговая оценка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предметам, не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выносимым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ГИА;</w:t>
      </w:r>
    </w:p>
    <w:p w14:paraId="67F8A978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анализ результатов ГИА.</w:t>
      </w:r>
    </w:p>
    <w:p w14:paraId="498A5E8C" w14:textId="77777777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Сводная информация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итогам оценки предметных результатов проводится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показателям согласно приложению 5.</w:t>
      </w:r>
    </w:p>
    <w:p w14:paraId="5C5A07A9" w14:textId="77777777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Оценка достижения метапредметных результатов освоения ООП проводится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показателям согласно приложению 6.</w:t>
      </w:r>
    </w:p>
    <w:p w14:paraId="04E4C054" w14:textId="25226818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Обобщенные показатели оценки, внесены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6. </w:t>
      </w:r>
    </w:p>
    <w:p w14:paraId="7B4817D0" w14:textId="77777777" w:rsidR="00C76BBF" w:rsidRPr="00853C69" w:rsidRDefault="00C76BBF" w:rsidP="0081162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B31980" w14:textId="4844323D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ВСОКО и</w:t>
      </w:r>
      <w:r w:rsidRPr="00853C69">
        <w:rPr>
          <w:rFonts w:ascii="Times New Roman" w:hAnsi="Times New Roman" w:cs="Times New Roman"/>
          <w:b/>
          <w:sz w:val="24"/>
          <w:szCs w:val="24"/>
        </w:rPr>
        <w:t> </w:t>
      </w: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ВШК</w:t>
      </w:r>
    </w:p>
    <w:p w14:paraId="2FE62C2D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Мероприятия ВШК являются неотъемлемой частью ВСОКО.</w:t>
      </w:r>
    </w:p>
    <w:p w14:paraId="2C398AAC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Мероприятия ВШК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обеспечивающие их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контрольно-оценочные процедуры ВСОКО включаются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годовой план работы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14:paraId="3689B789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Данные ВШК используются для установления обратной связи субъектов управления качеством образования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14:paraId="5C52CE72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Данные ВШК выступают предметом различных мониторингов, перечень которых определен настоящим Положением.</w:t>
      </w:r>
    </w:p>
    <w:p w14:paraId="6FC6D6C9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</w:rPr>
        <w:t> </w:t>
      </w:r>
    </w:p>
    <w:p w14:paraId="3A2AC206" w14:textId="77777777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6.6. Мониторинги в</w:t>
      </w:r>
      <w:r w:rsidRPr="00853C69">
        <w:rPr>
          <w:rFonts w:ascii="Times New Roman" w:hAnsi="Times New Roman" w:cs="Times New Roman"/>
          <w:b/>
          <w:sz w:val="24"/>
          <w:szCs w:val="24"/>
        </w:rPr>
        <w:t> </w:t>
      </w: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рамках ВСОКО</w:t>
      </w:r>
    </w:p>
    <w:p w14:paraId="15623454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Мониторинг обеспечивается оценочно-диагностическим инструментарием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имеет заданную траекторию анализа показателей наблюдения.</w:t>
      </w:r>
    </w:p>
    <w:p w14:paraId="737E2D50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Различают:</w:t>
      </w:r>
    </w:p>
    <w:p w14:paraId="4A9D5C1C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обязательные мониторинги, которые проводятся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требованиям ФГОС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ОО;</w:t>
      </w:r>
    </w:p>
    <w:p w14:paraId="11E3765E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мониторинг показателей отчета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самообследовании;</w:t>
      </w:r>
    </w:p>
    <w:p w14:paraId="5E409F9B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мониторинги, которые проводятся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программой развития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14:paraId="7037E4A2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мониторингам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рамках ВСОКО относят обязательные мониторинги:</w:t>
      </w:r>
    </w:p>
    <w:p w14:paraId="2B4B0733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личностного развития обучающихся;</w:t>
      </w:r>
    </w:p>
    <w:p w14:paraId="785FFC2D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14:paraId="155A4396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выполнения «дорожной карты» развития условий реализации образовательных программ;</w:t>
      </w:r>
    </w:p>
    <w:p w14:paraId="42DF8112" w14:textId="77777777" w:rsidR="0081162B" w:rsidRPr="00853C69" w:rsidRDefault="0081162B" w:rsidP="0081162B">
      <w:p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14"/>
          <w:szCs w:val="14"/>
          <w:lang w:val="ru-RU"/>
        </w:rPr>
        <w:t>-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показателей отчета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самообследовании.</w:t>
      </w:r>
    </w:p>
    <w:p w14:paraId="1367767E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Обязательные мониторинги проводятся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основе параметров, внесенных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приложения 4−7.</w:t>
      </w:r>
    </w:p>
    <w:p w14:paraId="03398948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Мониторинг показателей отчета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 проводится один раз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три года, 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его результаты вносятся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аналитическую часть отчета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самообследовании.</w:t>
      </w:r>
    </w:p>
    <w:p w14:paraId="515449E6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</w:rPr>
        <w:t> </w:t>
      </w:r>
    </w:p>
    <w:p w14:paraId="29A3E5FC" w14:textId="4D78178B" w:rsidR="0081162B" w:rsidRPr="00853C69" w:rsidRDefault="0081162B" w:rsidP="0081162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3C69">
        <w:rPr>
          <w:rFonts w:ascii="Times New Roman" w:hAnsi="Times New Roman" w:cs="Times New Roman"/>
          <w:b/>
          <w:sz w:val="24"/>
          <w:szCs w:val="24"/>
          <w:lang w:val="ru-RU"/>
        </w:rPr>
        <w:t>Документация ВСОКО</w:t>
      </w:r>
    </w:p>
    <w:p w14:paraId="0FBAAE78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Документация ВСОКО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— это совокупность информационно-аналитических продуктов контрольно-оценочной деятельности субъектов ВСОКО.</w:t>
      </w:r>
    </w:p>
    <w:p w14:paraId="07C3F4BC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Обязательным, подлежащим размещению на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ОО документом ВСОКО является отчет 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самообследовании.</w:t>
      </w:r>
    </w:p>
    <w:p w14:paraId="03907A30" w14:textId="77777777" w:rsidR="0081162B" w:rsidRPr="00853C69" w:rsidRDefault="0081162B" w:rsidP="0081162B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853C69">
        <w:rPr>
          <w:rFonts w:ascii="Times New Roman" w:hAnsi="Times New Roman" w:cs="Times New Roman"/>
          <w:sz w:val="24"/>
          <w:szCs w:val="24"/>
          <w:lang w:val="ru-RU"/>
        </w:rPr>
        <w:t>Для внутреннего использования субъекты ВСОКО готовят справки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результатам ВШК, аналитические записки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случае внепланового контроля в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одном из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направлений ВСОКО и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сводные аналитические справки по</w:t>
      </w:r>
      <w:r w:rsidRPr="00853C69">
        <w:rPr>
          <w:rFonts w:ascii="Times New Roman" w:hAnsi="Times New Roman" w:cs="Times New Roman"/>
          <w:sz w:val="24"/>
          <w:szCs w:val="24"/>
        </w:rPr>
        <w:t> </w:t>
      </w:r>
      <w:r w:rsidRPr="00853C69">
        <w:rPr>
          <w:rFonts w:ascii="Times New Roman" w:hAnsi="Times New Roman" w:cs="Times New Roman"/>
          <w:sz w:val="24"/>
          <w:szCs w:val="24"/>
          <w:lang w:val="ru-RU"/>
        </w:rPr>
        <w:t>итогам мониторинга.</w:t>
      </w:r>
    </w:p>
    <w:p w14:paraId="17C2EA48" w14:textId="77777777" w:rsidR="0081162B" w:rsidRPr="00853C69" w:rsidRDefault="0081162B" w:rsidP="000F0FA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F305D0" w14:textId="61A72498" w:rsidR="0081162B" w:rsidRPr="00853C69" w:rsidRDefault="0081162B" w:rsidP="0081162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Оценка содержания и качества подготовки обучающихся</w:t>
      </w:r>
    </w:p>
    <w:p w14:paraId="6732EC21" w14:textId="6DEB56A8" w:rsidR="0081162B" w:rsidRPr="00853C69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t>Таблица 1. Статистика показателей за 2018–</w:t>
      </w:r>
      <w:r w:rsidR="00F0058A" w:rsidRPr="00853C69">
        <w:rPr>
          <w:rFonts w:hAnsi="Times New Roman" w:cs="Times New Roman"/>
          <w:b/>
          <w:bCs/>
          <w:sz w:val="24"/>
          <w:szCs w:val="24"/>
          <w:lang w:val="ru-RU"/>
        </w:rPr>
        <w:t>2022</w:t>
      </w:r>
      <w:r w:rsidRPr="00853C69">
        <w:rPr>
          <w:rFonts w:hAnsi="Times New Roman" w:cs="Times New Roman"/>
          <w:b/>
          <w:bCs/>
          <w:sz w:val="24"/>
          <w:szCs w:val="24"/>
          <w:lang w:val="ru-RU"/>
        </w:rPr>
        <w:t xml:space="preserve"> годы</w:t>
      </w:r>
    </w:p>
    <w:tbl>
      <w:tblPr>
        <w:tblW w:w="92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3"/>
        <w:gridCol w:w="4386"/>
        <w:gridCol w:w="1036"/>
        <w:gridCol w:w="1036"/>
        <w:gridCol w:w="1036"/>
        <w:gridCol w:w="1036"/>
      </w:tblGrid>
      <w:tr w:rsidR="00853C69" w:rsidRPr="00853C69" w14:paraId="52EE8E94" w14:textId="177F6682" w:rsidTr="00F0058A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99996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5E309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3BE6A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2018/19</w:t>
            </w:r>
          </w:p>
          <w:p w14:paraId="7FACC2CB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9E13B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2019/20</w:t>
            </w:r>
          </w:p>
          <w:p w14:paraId="73025518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708E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2020/21</w:t>
            </w:r>
          </w:p>
          <w:p w14:paraId="55F5D4B9" w14:textId="77777777" w:rsidR="00F0058A" w:rsidRPr="00853C69" w:rsidRDefault="00F0058A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A18C" w14:textId="4FD83FFD" w:rsidR="00F0058A" w:rsidRPr="00853C69" w:rsidRDefault="00F0058A" w:rsidP="00F0058A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2021/22</w:t>
            </w:r>
          </w:p>
          <w:p w14:paraId="0D8C40C0" w14:textId="4D69555F" w:rsidR="00F0058A" w:rsidRPr="00853C69" w:rsidRDefault="00F0058A" w:rsidP="00F0058A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853C69" w:rsidRPr="00853C69" w14:paraId="54F276C7" w14:textId="589CD014" w:rsidTr="00F0058A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0A7A6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C43A6" w14:textId="2D3AA0F5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2021/22 – на конец 2022 года), в том числе: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27EB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462CC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12D7" w14:textId="7B12494B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704D" w14:textId="3D3DA5E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853C69" w:rsidRPr="00853C69" w14:paraId="7E0AE678" w14:textId="53CBF610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3A4BB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37E1E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9F2D5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5961D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35+9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D457" w14:textId="67D9FD04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33+9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B793" w14:textId="0112730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26+4</w:t>
            </w:r>
          </w:p>
        </w:tc>
      </w:tr>
      <w:tr w:rsidR="00853C69" w:rsidRPr="00853C69" w14:paraId="722E542C" w14:textId="20AE7498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873C5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E0EE1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D9E1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5B1DD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44+17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5443" w14:textId="487603FA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51+19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BE2A" w14:textId="3B0CB23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44+11</w:t>
            </w:r>
          </w:p>
        </w:tc>
      </w:tr>
      <w:tr w:rsidR="00853C69" w:rsidRPr="00853C69" w14:paraId="7A2F5324" w14:textId="407B2E05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000E9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FDE42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E6E4E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A887D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21AB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4AB6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C69" w:rsidRPr="00853C69" w14:paraId="0CB99039" w14:textId="56BBFA3D" w:rsidTr="00F0058A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8ADC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CDA48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FD7C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F454F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9135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D300" w14:textId="78686995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53C69" w:rsidRPr="00853C69" w14:paraId="387B373B" w14:textId="1D5A5C80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E98D3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A063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A9F4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C375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C278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6880" w14:textId="58A77163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53C69" w:rsidRPr="00853C69" w14:paraId="4DE48832" w14:textId="1B04D3B7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2B0C4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44359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84F46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61523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97FD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C576" w14:textId="2AB5D156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4A825A3F" w14:textId="20B5F944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9C459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E7089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00851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BEF62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421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5E6E" w14:textId="1C2C9913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6D6D9C7B" w14:textId="27BB4255" w:rsidTr="00F0058A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CF516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30A6F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41C1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5868D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A911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7C56" w14:textId="75F936A8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2EDDD317" w14:textId="6C6AE613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1A70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808FC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A4A2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1A2B5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DB03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6A40" w14:textId="74B2B32E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31473022" w14:textId="703E031F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7DA66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221A4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17F52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E5876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8175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AF5B" w14:textId="0690D823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4E83587C" w14:textId="32F5E989" w:rsidTr="00F0058A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5EE6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B492A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29F29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0A5A3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2B77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FE72" w14:textId="7DC063E5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41B85D37" w14:textId="508A0E71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6683D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9A1CF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15E22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539B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C7D0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D346" w14:textId="58C53656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53C69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53C69" w:rsidRPr="00853C69" w14:paraId="79527287" w14:textId="79AE168B" w:rsidTr="00F0058A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CDB20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F33CB" w14:textId="77777777" w:rsidR="00F0058A" w:rsidRPr="00853C69" w:rsidRDefault="00F0058A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853C69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853C6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2AC11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E04A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6819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C4D7" w14:textId="77777777" w:rsidR="00F0058A" w:rsidRPr="00853C69" w:rsidRDefault="00F0058A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6B009103" w14:textId="383E066E" w:rsidR="0081162B" w:rsidRPr="0081162B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81162B">
        <w:rPr>
          <w:rFonts w:hAnsi="Times New Roman" w:cs="Times New Roman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 остаётся </w:t>
      </w:r>
      <w:r w:rsidR="006B39E9">
        <w:rPr>
          <w:rFonts w:hAnsi="Times New Roman" w:cs="Times New Roman"/>
          <w:sz w:val="24"/>
          <w:szCs w:val="24"/>
          <w:lang w:val="ru-RU"/>
        </w:rPr>
        <w:t xml:space="preserve">ниже </w:t>
      </w:r>
      <w:r w:rsidR="006B39E9" w:rsidRPr="0081162B">
        <w:rPr>
          <w:rFonts w:hAnsi="Times New Roman" w:cs="Times New Roman"/>
          <w:sz w:val="24"/>
          <w:szCs w:val="24"/>
          <w:lang w:val="ru-RU"/>
        </w:rPr>
        <w:t>уровня</w:t>
      </w:r>
      <w:r w:rsidRPr="0081162B">
        <w:rPr>
          <w:rFonts w:hAnsi="Times New Roman" w:cs="Times New Roman"/>
          <w:sz w:val="24"/>
          <w:szCs w:val="24"/>
          <w:lang w:val="ru-RU"/>
        </w:rPr>
        <w:t xml:space="preserve"> прошлого года.</w:t>
      </w:r>
    </w:p>
    <w:p w14:paraId="0FC8168E" w14:textId="173A0F39" w:rsidR="0081162B" w:rsidRPr="00251A80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81162B">
        <w:rPr>
          <w:rFonts w:hAnsi="Times New Roman" w:cs="Times New Roman"/>
          <w:sz w:val="24"/>
          <w:szCs w:val="24"/>
          <w:lang w:val="ru-RU"/>
        </w:rPr>
        <w:t>Обучающихся с ОВЗ и инвалидностью в</w:t>
      </w:r>
      <w:r w:rsidR="00F0058A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81162B">
        <w:rPr>
          <w:rFonts w:hAnsi="Times New Roman" w:cs="Times New Roman"/>
          <w:sz w:val="24"/>
          <w:szCs w:val="24"/>
          <w:lang w:val="ru-RU"/>
        </w:rPr>
        <w:t xml:space="preserve"> году в Школе было</w:t>
      </w:r>
      <w:r w:rsidR="00F0058A">
        <w:rPr>
          <w:rFonts w:hAnsi="Times New Roman" w:cs="Times New Roman"/>
          <w:sz w:val="24"/>
          <w:szCs w:val="24"/>
          <w:lang w:val="ru-RU"/>
        </w:rPr>
        <w:t xml:space="preserve"> 15</w:t>
      </w:r>
      <w:r w:rsidRPr="0081162B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Pr="00F0058A">
        <w:rPr>
          <w:rFonts w:hAnsi="Times New Roman" w:cs="Times New Roman"/>
          <w:color w:val="9BBB59" w:themeColor="accent3"/>
          <w:sz w:val="24"/>
          <w:szCs w:val="24"/>
          <w:lang w:val="ru-RU"/>
        </w:rPr>
        <w:t xml:space="preserve">, 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включая </w:t>
      </w:r>
      <w:r w:rsidR="00853C69" w:rsidRPr="00251A80">
        <w:rPr>
          <w:rFonts w:hAnsi="Times New Roman" w:cs="Times New Roman"/>
          <w:sz w:val="24"/>
          <w:szCs w:val="24"/>
          <w:lang w:val="ru-RU"/>
        </w:rPr>
        <w:t>2</w:t>
      </w:r>
      <w:r w:rsidRPr="00251A80">
        <w:rPr>
          <w:rFonts w:hAnsi="Times New Roman" w:cs="Times New Roman"/>
          <w:sz w:val="24"/>
          <w:szCs w:val="24"/>
          <w:lang w:val="ru-RU"/>
        </w:rPr>
        <w:t>детей-инвалидов.</w:t>
      </w:r>
    </w:p>
    <w:p w14:paraId="65BADD88" w14:textId="77777777" w:rsidR="00756A5B" w:rsidRDefault="00756A5B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0B2377E3" w14:textId="77777777" w:rsidR="0081162B" w:rsidRDefault="0081162B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1F380E0C" w14:textId="77777777" w:rsidR="0081162B" w:rsidRDefault="0081162B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6F44D1A9" w14:textId="77777777" w:rsidR="0081162B" w:rsidRDefault="0081162B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0472D1E0" w14:textId="152B23D0" w:rsidR="0081162B" w:rsidRPr="001D37FC" w:rsidRDefault="0081162B">
      <w:pPr>
        <w:rPr>
          <w:rFonts w:hAnsi="Times New Roman" w:cs="Times New Roman"/>
          <w:color w:val="FF0000"/>
          <w:sz w:val="24"/>
          <w:szCs w:val="24"/>
          <w:lang w:val="ru-RU"/>
        </w:rPr>
        <w:sectPr w:rsidR="0081162B" w:rsidRPr="001D37FC" w:rsidSect="000B25EC">
          <w:footerReference w:type="default" r:id="rId15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14:paraId="40BFD233" w14:textId="77777777" w:rsidR="0081162B" w:rsidRPr="00251A80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14:paraId="19EFC153" w14:textId="28ACB8D1" w:rsidR="0081162B" w:rsidRPr="00251A80" w:rsidRDefault="0081162B" w:rsidP="0081162B">
      <w:pPr>
        <w:rPr>
          <w:rFonts w:hAnsi="Times New Roman" w:cs="Times New Roman"/>
          <w:sz w:val="24"/>
          <w:szCs w:val="24"/>
        </w:rPr>
      </w:pP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2. Результаты освоения учащимися программ начального общего образования по показателю </w:t>
      </w:r>
      <w:r w:rsidRPr="00251A80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251A80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251A80">
        <w:rPr>
          <w:rFonts w:hAnsi="Times New Roman" w:cs="Times New Roman"/>
          <w:b/>
          <w:bCs/>
          <w:sz w:val="24"/>
          <w:szCs w:val="24"/>
        </w:rPr>
        <w:t>» в</w:t>
      </w:r>
      <w:r w:rsidR="005112F5" w:rsidRPr="00251A80">
        <w:rPr>
          <w:rFonts w:hAnsi="Times New Roman" w:cs="Times New Roman"/>
          <w:b/>
          <w:bCs/>
          <w:sz w:val="24"/>
          <w:szCs w:val="24"/>
        </w:rPr>
        <w:t xml:space="preserve"> 202</w:t>
      </w:r>
      <w:r w:rsidR="005112F5" w:rsidRPr="00251A80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251A80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A80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223"/>
        <w:gridCol w:w="1433"/>
        <w:gridCol w:w="510"/>
        <w:gridCol w:w="1336"/>
        <w:gridCol w:w="390"/>
        <w:gridCol w:w="1336"/>
        <w:gridCol w:w="390"/>
        <w:gridCol w:w="1433"/>
        <w:gridCol w:w="450"/>
        <w:gridCol w:w="1161"/>
        <w:gridCol w:w="1433"/>
        <w:gridCol w:w="1951"/>
      </w:tblGrid>
      <w:tr w:rsidR="00685AC7" w:rsidRPr="00251A80" w14:paraId="277B966B" w14:textId="77777777" w:rsidTr="007123FF"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85BFB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D62F6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A2261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5A0C1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4EAD2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16AE8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F206C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685AC7" w:rsidRPr="00251A80" w14:paraId="4E2A4893" w14:textId="77777777" w:rsidTr="007123FF"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64FC7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F5504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D5E7C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E8155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45BE5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614A4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2B71C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причина</w:t>
            </w:r>
          </w:p>
        </w:tc>
        <w:tc>
          <w:tcPr>
            <w:tcW w:w="3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79DB6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685AC7" w:rsidRPr="00251A80" w14:paraId="1B3DDAF2" w14:textId="77777777" w:rsidTr="007123FF"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F1A2D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03F7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10FD7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9A7B6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3CD95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8627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14269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D917C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05A1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BEB8C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82F93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612D1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8B6E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85AC7" w:rsidRPr="00251A80" w14:paraId="3E53D9CC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438B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CE5DD" w14:textId="3F6BFD28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B3C3B" w14:textId="30DA7796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28179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DB0DC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6C0B6" w14:textId="7DAB5397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BE952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2DB82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BF9A6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50C9B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14BBC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33254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EA1D9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85AC7" w:rsidRPr="00251A80" w14:paraId="6643F8BE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74A64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DABA8" w14:textId="07005AE4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F10E4" w14:textId="220635DB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D1E6" w14:textId="7F4F4D8F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C1A95" w14:textId="5594FA7D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4782F" w14:textId="5B9F23C1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36370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A9AA7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BBFC6" w14:textId="598F84E0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8F73C" w14:textId="244C4C3F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16648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D9572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B2695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85AC7" w:rsidRPr="00251A80" w14:paraId="705B87BA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A9053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FB14C" w14:textId="5A66B401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16EBA" w14:textId="183E406E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19F4D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91CA0" w14:textId="399E6932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DCD3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3550E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2E217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84453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2184B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ABDB3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C6EAC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E6CAA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85AC7" w:rsidRPr="00251A80" w14:paraId="7766CBD4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2DFD6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1D290" w14:textId="76B6AC2A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78C2C" w14:textId="08140A63" w:rsidR="0081162B" w:rsidRPr="00251A80" w:rsidRDefault="005112F5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944BE" w14:textId="074FD18E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F3CF5" w14:textId="49F4BB0C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280A9" w14:textId="5FC4FCC2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E9E53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CA234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78CBD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F256C" w14:textId="43FFFBC4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B7655" w14:textId="6BFEF5A5" w:rsidR="0081162B" w:rsidRPr="00251A80" w:rsidRDefault="00685AC7" w:rsidP="007123F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????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7430B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3BE42" w14:textId="77777777" w:rsidR="0081162B" w:rsidRPr="00251A80" w:rsidRDefault="0081162B" w:rsidP="007123FF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14:paraId="3DA68CC3" w14:textId="071D6629" w:rsidR="0081162B" w:rsidRPr="00251A80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85AC7" w:rsidRPr="00251A80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году с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685AC7" w:rsidRPr="00251A80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году, то можно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отметить, что процент успеваемости понизился  на</w:t>
      </w:r>
      <w:r w:rsidR="00685AC7" w:rsidRPr="00251A80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%, учащихся, окончивших на «4» и «5»</w:t>
      </w:r>
      <w:r w:rsidR="00685AC7" w:rsidRPr="00251A80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человек (в прошлом году</w:t>
      </w:r>
      <w:r w:rsidR="00685AC7" w:rsidRPr="00251A80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человек).</w:t>
      </w:r>
    </w:p>
    <w:p w14:paraId="4EA89FFA" w14:textId="77777777" w:rsidR="00B44574" w:rsidRPr="00685AC7" w:rsidRDefault="00B44574" w:rsidP="00B825A7">
      <w:pPr>
        <w:rPr>
          <w:rFonts w:hAnsi="Times New Roman" w:cs="Times New Roman"/>
          <w:color w:val="FF0000"/>
          <w:sz w:val="24"/>
          <w:szCs w:val="24"/>
          <w:lang w:val="ru-RU"/>
        </w:rPr>
        <w:sectPr w:rsidR="00B44574" w:rsidRPr="00685AC7" w:rsidSect="008116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7E20349" w14:textId="77777777" w:rsidR="00B44574" w:rsidRPr="00251A80" w:rsidRDefault="00B44574" w:rsidP="00B44574">
      <w:pPr>
        <w:spacing w:after="0"/>
        <w:rPr>
          <w:rStyle w:val="21"/>
          <w:rFonts w:eastAsiaTheme="minorHAnsi"/>
          <w:b/>
          <w:color w:val="auto"/>
        </w:rPr>
      </w:pPr>
      <w:r w:rsidRPr="00251A80">
        <w:rPr>
          <w:rStyle w:val="21"/>
          <w:rFonts w:eastAsiaTheme="minorHAnsi"/>
          <w:b/>
          <w:color w:val="auto"/>
        </w:rPr>
        <w:lastRenderedPageBreak/>
        <w:t>Сравнительный анализ качества знаний и успеваемости 2-4 классов</w:t>
      </w:r>
    </w:p>
    <w:tbl>
      <w:tblPr>
        <w:tblW w:w="9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2181"/>
        <w:gridCol w:w="2394"/>
        <w:gridCol w:w="2394"/>
      </w:tblGrid>
      <w:tr w:rsidR="005112F5" w:rsidRPr="00251A80" w14:paraId="6591F282" w14:textId="2F202DBD" w:rsidTr="005112F5">
        <w:trPr>
          <w:trHeight w:hRule="exact" w:val="43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E095A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Показатель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3984" w14:textId="77777777" w:rsidR="005112F5" w:rsidRPr="00251A80" w:rsidRDefault="005112F5" w:rsidP="00F0058A">
            <w:pPr>
              <w:widowControl w:val="0"/>
              <w:spacing w:after="0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2021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36E0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2021(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декабрь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76AD4" w14:textId="39175438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2022(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декабрь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)</w:t>
            </w:r>
          </w:p>
        </w:tc>
      </w:tr>
      <w:tr w:rsidR="005112F5" w:rsidRPr="00251A80" w14:paraId="2DABB046" w14:textId="6619FF36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15BD7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Кол-во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чел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(2-4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743D" w14:textId="77777777" w:rsidR="005112F5" w:rsidRPr="00251A80" w:rsidRDefault="005112F5" w:rsidP="00F0058A">
            <w:pPr>
              <w:widowControl w:val="0"/>
              <w:spacing w:after="0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0CCB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09D4D" w14:textId="4F06AC61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22</w:t>
            </w:r>
          </w:p>
        </w:tc>
      </w:tr>
      <w:tr w:rsidR="005112F5" w:rsidRPr="00251A80" w14:paraId="0829EE8A" w14:textId="2B7F5A62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62FD1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«5»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3FB47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787C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B190C" w14:textId="4E0FDC61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</w:tc>
      </w:tr>
      <w:tr w:rsidR="005112F5" w:rsidRPr="00251A80" w14:paraId="30CA18B7" w14:textId="57BCCB15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0CE2B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«4» и «5»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7E422" w14:textId="77777777" w:rsidR="005112F5" w:rsidRPr="00251A80" w:rsidRDefault="005112F5" w:rsidP="00F0058A">
            <w:pPr>
              <w:widowControl w:val="0"/>
              <w:spacing w:after="0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D819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C9C9" w14:textId="075695F7" w:rsidR="005112F5" w:rsidRPr="00251A80" w:rsidRDefault="00685AC7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11</w:t>
            </w:r>
          </w:p>
        </w:tc>
      </w:tr>
      <w:tr w:rsidR="005112F5" w:rsidRPr="00251A80" w14:paraId="42CE1DC3" w14:textId="0B94DFBE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F1F5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одной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«4»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854D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291BF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82695" w14:textId="1FC3E8C5" w:rsidR="005112F5" w:rsidRPr="00251A80" w:rsidRDefault="00685AC7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</w:tc>
      </w:tr>
      <w:tr w:rsidR="005112F5" w:rsidRPr="00251A80" w14:paraId="15AA9363" w14:textId="75CD0E0F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88ADB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одной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«3»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D1FA" w14:textId="77777777" w:rsidR="005112F5" w:rsidRPr="00251A80" w:rsidRDefault="005112F5" w:rsidP="00F0058A">
            <w:pPr>
              <w:widowControl w:val="0"/>
              <w:spacing w:after="0"/>
              <w:ind w:right="6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157F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15B92" w14:textId="39C59557" w:rsidR="005112F5" w:rsidRPr="00251A80" w:rsidRDefault="00685AC7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</w:tc>
      </w:tr>
      <w:tr w:rsidR="005112F5" w:rsidRPr="00251A80" w14:paraId="210FB9B3" w14:textId="0742CF47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50652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Неуспевающие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88AAB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B103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6851A" w14:textId="51865898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</w:tr>
      <w:tr w:rsidR="005112F5" w:rsidRPr="00251A80" w14:paraId="5344586F" w14:textId="5FFCF3A9" w:rsidTr="005112F5">
        <w:trPr>
          <w:trHeight w:hRule="exact" w:val="24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3DA4C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Качество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знаний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C034C" w14:textId="77777777" w:rsidR="005112F5" w:rsidRPr="00251A80" w:rsidRDefault="005112F5" w:rsidP="00F0058A">
            <w:pPr>
              <w:widowControl w:val="0"/>
              <w:spacing w:after="0"/>
              <w:ind w:right="5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5066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C8399" w14:textId="7C20681F" w:rsidR="005112F5" w:rsidRPr="00251A80" w:rsidRDefault="00685AC7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50</w:t>
            </w:r>
          </w:p>
        </w:tc>
      </w:tr>
      <w:tr w:rsidR="005112F5" w:rsidRPr="00251A80" w14:paraId="77B9F735" w14:textId="0EF138F6" w:rsidTr="005112F5">
        <w:trPr>
          <w:trHeight w:hRule="exact" w:val="25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16C13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Успеваемость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D17A9" w14:textId="77777777" w:rsidR="005112F5" w:rsidRPr="00251A80" w:rsidRDefault="005112F5" w:rsidP="00F0058A">
            <w:pPr>
              <w:widowControl w:val="0"/>
              <w:spacing w:after="0"/>
              <w:ind w:right="5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8862" w14:textId="77777777" w:rsidR="005112F5" w:rsidRPr="00251A80" w:rsidRDefault="005112F5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2E791" w14:textId="024760BB" w:rsidR="005112F5" w:rsidRPr="00251A80" w:rsidRDefault="00685AC7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96</w:t>
            </w:r>
          </w:p>
        </w:tc>
      </w:tr>
    </w:tbl>
    <w:p w14:paraId="344DA3C4" w14:textId="77777777" w:rsidR="00B44574" w:rsidRPr="00251A80" w:rsidRDefault="00B44574" w:rsidP="00B445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Сравнивая результаты, наблюдаем, что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необходимо усилить работу на предотвращение неуспешности учащихся, вести работу в соответствии с индивидуальным темпом и уровнем развития уч-ся, а также усилить работу с мотивированными уч-ся:</w:t>
      </w:r>
    </w:p>
    <w:p w14:paraId="21906541" w14:textId="77777777" w:rsidR="00B44574" w:rsidRPr="00251A80" w:rsidRDefault="00B44574" w:rsidP="00B44574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- проводить занятия с детьми по развитию познавательных способностей;</w:t>
      </w:r>
    </w:p>
    <w:p w14:paraId="3B893A4B" w14:textId="77777777" w:rsidR="00B44574" w:rsidRPr="00251A80" w:rsidRDefault="00B44574" w:rsidP="00B44574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- с целью выявления способных, высокомотивированных уч-ся проводить предметные олимпиады по математике, русскому языку, литературному чтению, окружающему миру, начиная со 2 класса;</w:t>
      </w:r>
    </w:p>
    <w:p w14:paraId="5AD5642F" w14:textId="27230534" w:rsidR="00B44574" w:rsidRPr="00251A80" w:rsidRDefault="00B44574" w:rsidP="00B44574">
      <w:pPr>
        <w:widowControl w:val="0"/>
        <w:tabs>
          <w:tab w:val="left" w:pos="100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44574" w:rsidRPr="00251A80" w:rsidSect="00B445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- продолжить практику участия учащихся начальной школы в проектной деятельности с обязательной защитой работ на ежегодной научно – практической конференции «Юные исследователи».</w:t>
      </w:r>
    </w:p>
    <w:p w14:paraId="195C5247" w14:textId="05CD3FC5" w:rsidR="0081162B" w:rsidRDefault="0081162B" w:rsidP="00756A5B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52E0F68C" w14:textId="1984EFB2" w:rsidR="0081162B" w:rsidRPr="00251A80" w:rsidRDefault="0081162B" w:rsidP="0081162B">
      <w:pPr>
        <w:rPr>
          <w:rFonts w:hAnsi="Times New Roman" w:cs="Times New Roman"/>
          <w:sz w:val="24"/>
          <w:szCs w:val="24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Таблица</w:t>
      </w: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t xml:space="preserve"> 3. Результаты освоения учащимися программ основного общего образования по показателю </w:t>
      </w:r>
      <w:r w:rsidRPr="00251A80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251A80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251A80">
        <w:rPr>
          <w:rFonts w:hAnsi="Times New Roman" w:cs="Times New Roman"/>
          <w:b/>
          <w:bCs/>
          <w:sz w:val="24"/>
          <w:szCs w:val="24"/>
        </w:rPr>
        <w:t>» в</w:t>
      </w:r>
      <w:r w:rsidR="005112F5" w:rsidRPr="00251A80">
        <w:rPr>
          <w:rFonts w:hAnsi="Times New Roman" w:cs="Times New Roman"/>
          <w:b/>
          <w:bCs/>
          <w:sz w:val="24"/>
          <w:szCs w:val="24"/>
        </w:rPr>
        <w:t xml:space="preserve"> 2022</w:t>
      </w:r>
      <w:r w:rsidRPr="00251A80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A80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130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223"/>
        <w:gridCol w:w="1433"/>
        <w:gridCol w:w="510"/>
        <w:gridCol w:w="1336"/>
        <w:gridCol w:w="570"/>
        <w:gridCol w:w="1336"/>
        <w:gridCol w:w="450"/>
        <w:gridCol w:w="1433"/>
        <w:gridCol w:w="390"/>
        <w:gridCol w:w="1433"/>
        <w:gridCol w:w="390"/>
        <w:gridCol w:w="1433"/>
        <w:gridCol w:w="390"/>
      </w:tblGrid>
      <w:tr w:rsidR="0081162B" w:rsidRPr="00251A80" w14:paraId="5AF4F0A3" w14:textId="77777777" w:rsidTr="007123FF"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F4C7A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5A236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CCCCF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9D6D9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1EC5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D4089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1A0DD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81162B" w:rsidRPr="00251A80" w14:paraId="673F0A71" w14:textId="77777777" w:rsidTr="007123FF"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07975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219E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6995F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69C5D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9873C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5CE8F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FB8D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BFB28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81162B" w:rsidRPr="00251A80" w14:paraId="034FF0ED" w14:textId="77777777" w:rsidTr="007123FF"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73E1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A6EFA" w14:textId="77777777" w:rsidR="0081162B" w:rsidRPr="00251A80" w:rsidRDefault="0081162B" w:rsidP="007123F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070EC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8CA33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1F6C5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4C127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2C9FD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BBA11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D8C6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1D90E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0BF9B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39D82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7C56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4CFAE" w14:textId="77777777" w:rsidR="0081162B" w:rsidRPr="00251A80" w:rsidRDefault="0081162B" w:rsidP="007123FF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112F5" w:rsidRPr="00251A80" w14:paraId="56392A65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A55BE" w14:textId="77777777" w:rsidR="005112F5" w:rsidRPr="00251A80" w:rsidRDefault="005112F5" w:rsidP="005112F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822DB" w14:textId="4F16C1E3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E0B51" w14:textId="1E51F296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50183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7C566" w14:textId="59AA07FB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CA67C" w14:textId="6B00FBBA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BA103" w14:textId="1FC5FCB8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CD23F" w14:textId="097CD2EC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A92C7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DB89C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FE3C1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14DF7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8B0F5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971A2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112F5" w:rsidRPr="00251A80" w14:paraId="33834577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C36A9" w14:textId="77777777" w:rsidR="005112F5" w:rsidRPr="00251A80" w:rsidRDefault="005112F5" w:rsidP="005112F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9E6A8" w14:textId="56E054D0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9F23" w14:textId="48D41665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FCEF8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3BDFC" w14:textId="14B4646E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C47BC" w14:textId="677D8861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8D34F" w14:textId="55E5E8D3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F59A4" w14:textId="7021BC98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E972F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ABF29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486F8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ADAB2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4A937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C98EB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112F5" w:rsidRPr="00251A80" w14:paraId="68A50BDB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CB4C1" w14:textId="77777777" w:rsidR="005112F5" w:rsidRPr="00251A80" w:rsidRDefault="005112F5" w:rsidP="005112F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F37BD" w14:textId="06456055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A2F85" w14:textId="0B6BF97C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DBD56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552AD" w14:textId="594CFA2B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186CB" w14:textId="792633A3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D12AF" w14:textId="4997E342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27D7E" w14:textId="62F63C4E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53445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331AF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5A84B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6150B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231FE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C5CD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112F5" w:rsidRPr="00251A80" w14:paraId="6674B397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4CE37" w14:textId="77777777" w:rsidR="005112F5" w:rsidRPr="00251A80" w:rsidRDefault="005112F5" w:rsidP="005112F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7DEE8" w14:textId="7C289D8F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F5CB3" w14:textId="484EC6E3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40096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77839" w14:textId="1B747AAB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BF4C2" w14:textId="5E92AF09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965FC" w14:textId="3C51DFF6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A2E2B" w14:textId="09147924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9F540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2529E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86458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E61DA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CD8E3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95D7F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112F5" w:rsidRPr="00251A80" w14:paraId="762A9DBD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A9BC5" w14:textId="77777777" w:rsidR="005112F5" w:rsidRPr="00251A80" w:rsidRDefault="005112F5" w:rsidP="005112F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6AE54" w14:textId="2B7BBE86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ABD94" w14:textId="1130DF30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7DAA5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B936E" w14:textId="71781019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3B23C" w14:textId="260E8DDD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98860" w14:textId="17271C39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1D040" w14:textId="176517A7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EE705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4E08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B70FC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A327D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FAF11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BE7DA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112F5" w:rsidRPr="00251A80" w14:paraId="2ED9F9F7" w14:textId="77777777" w:rsidTr="007123F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24C20" w14:textId="77777777" w:rsidR="005112F5" w:rsidRPr="00251A80" w:rsidRDefault="005112F5" w:rsidP="005112F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F5A30" w14:textId="17A0691C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3D939" w14:textId="1AEEFD6C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4E3A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2DDD6" w14:textId="1C491645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5419F" w14:textId="3AE81C2D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3334D" w14:textId="5717405D" w:rsidR="005112F5" w:rsidRPr="00251A80" w:rsidRDefault="00025FBD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3CFD6" w14:textId="758DAC48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025FBD" w:rsidRPr="00251A80">
              <w:rPr>
                <w:rFonts w:hAnsi="Times New Roman" w:cs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92DCB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E91B3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84869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EA974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7A1A7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6DB2" w14:textId="77777777" w:rsidR="005112F5" w:rsidRPr="00251A80" w:rsidRDefault="005112F5" w:rsidP="005112F5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14:paraId="7B574A53" w14:textId="222CC67E" w:rsidR="0081162B" w:rsidRPr="00251A80" w:rsidRDefault="0081162B" w:rsidP="0081162B">
      <w:pPr>
        <w:rPr>
          <w:rFonts w:hAnsi="Times New Roman" w:cs="Times New Roman"/>
          <w:sz w:val="24"/>
          <w:szCs w:val="24"/>
          <w:shd w:val="clear" w:color="auto" w:fill="FFFFDD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025FBD" w:rsidRPr="00251A80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году с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025FBD" w:rsidRPr="00251A80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году, то можно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отметить, что процент учащихся, окончивших на «4» и «5», увеличился на 3; процент учащихся, окончивших на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«5», остаётся на прежнем уровне-2 %..</w:t>
      </w:r>
    </w:p>
    <w:p w14:paraId="5ECB5670" w14:textId="45F9DDC8" w:rsidR="0081162B" w:rsidRPr="00251A80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В</w:t>
      </w:r>
      <w:r w:rsidR="00025FBD" w:rsidRPr="00251A80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году учащиеся 9 класса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14:paraId="39BFE7B8" w14:textId="11990247" w:rsidR="0081162B" w:rsidRPr="00251A80" w:rsidRDefault="0081162B" w:rsidP="0081162B">
      <w:pPr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Весной</w:t>
      </w:r>
      <w:r w:rsidR="00025FBD" w:rsidRPr="00251A80">
        <w:rPr>
          <w:rFonts w:hAnsi="Times New Roman" w:cs="Times New Roman"/>
          <w:sz w:val="24"/>
          <w:szCs w:val="24"/>
          <w:lang w:val="ru-RU"/>
        </w:rPr>
        <w:t xml:space="preserve"> 2022 и осенью 2022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года для учеников 5–8-х классов были проведены всероссийские проверочные работы, чтобы определить уровень и качество знаний за предыдущий год обучения. Ученики,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в целом, справились с предложенными работами и продемонстрировали хороший</w:t>
      </w:r>
      <w:r w:rsidR="00025FBD" w:rsidRPr="00251A80">
        <w:rPr>
          <w:rFonts w:hAnsi="Times New Roman" w:cs="Times New Roman"/>
          <w:sz w:val="24"/>
          <w:szCs w:val="24"/>
          <w:lang w:val="ru-RU"/>
        </w:rPr>
        <w:t xml:space="preserve"> и средний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</w:t>
      </w:r>
      <w:r w:rsidR="00025FBD" w:rsidRPr="00251A80">
        <w:rPr>
          <w:rFonts w:hAnsi="Times New Roman" w:cs="Times New Roman"/>
          <w:sz w:val="24"/>
          <w:szCs w:val="24"/>
          <w:lang w:val="ru-RU"/>
        </w:rPr>
        <w:t>уровни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достижения учебных результатов. Анализ результатов по отдельным заданиям показал необходимость дополнительной работы. Руководителям школьных учебно- методических центров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было рекомендовано:</w:t>
      </w:r>
    </w:p>
    <w:p w14:paraId="3D1128B1" w14:textId="77777777" w:rsidR="0081162B" w:rsidRPr="00251A80" w:rsidRDefault="0081162B" w:rsidP="008116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lastRenderedPageBreak/>
        <w:t>спланировать коррекционную работу, чтобы устранить пробелы;</w:t>
      </w:r>
    </w:p>
    <w:p w14:paraId="5652F0E8" w14:textId="77777777" w:rsidR="0081162B" w:rsidRPr="00251A80" w:rsidRDefault="0081162B" w:rsidP="008116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14:paraId="46F0CF9E" w14:textId="77777777" w:rsidR="0081162B" w:rsidRPr="00251A80" w:rsidRDefault="0081162B" w:rsidP="008116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14:paraId="1F59CA59" w14:textId="77777777" w:rsidR="0081162B" w:rsidRPr="00251A80" w:rsidRDefault="0081162B" w:rsidP="008116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14:paraId="52B48C07" w14:textId="24754682" w:rsidR="0081162B" w:rsidRPr="00251A80" w:rsidRDefault="0081162B" w:rsidP="0081162B">
      <w:pPr>
        <w:numPr>
          <w:ilvl w:val="0"/>
          <w:numId w:val="39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14:paraId="421EB115" w14:textId="2E7C53E3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72AAFC76" w14:textId="24A42245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47C37E05" w14:textId="31C64E33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1FB2BFD7" w14:textId="27764F42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00CB5AA4" w14:textId="1460F9E2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675EFE56" w14:textId="4250072A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132FB738" w14:textId="28949478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6710911D" w14:textId="019BF75B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576D0E29" w14:textId="0DC52C44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0E3A4E5E" w14:textId="77777777" w:rsidR="00B44574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  <w:sectPr w:rsidR="00B44574" w:rsidSect="00B4457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03FE4D3" w14:textId="77777777" w:rsidR="00B44574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5B58B388" w14:textId="786A636D" w:rsidR="00B44574" w:rsidRPr="00251A80" w:rsidRDefault="00B44574" w:rsidP="00B44574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A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работы в основном и среднем звене </w:t>
      </w:r>
    </w:p>
    <w:tbl>
      <w:tblPr>
        <w:tblW w:w="9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258"/>
        <w:gridCol w:w="1483"/>
        <w:gridCol w:w="1479"/>
        <w:gridCol w:w="1497"/>
        <w:gridCol w:w="1335"/>
        <w:gridCol w:w="1641"/>
      </w:tblGrid>
      <w:tr w:rsidR="008C21F6" w:rsidRPr="00251A80" w14:paraId="59CDCEA0" w14:textId="66FF9482" w:rsidTr="00CF0BD6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C4DEE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A863" w14:textId="676E33C1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2020 (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декабрь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9A6E" w14:textId="75B6FDBD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2021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27F9" w14:textId="23DDA6C9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2022 год</w:t>
            </w:r>
          </w:p>
        </w:tc>
      </w:tr>
      <w:tr w:rsidR="008C21F6" w:rsidRPr="00251A80" w14:paraId="1CA18F43" w14:textId="3F97791D" w:rsidTr="00CF0BD6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CB2E1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74B04" w14:textId="09C44FBA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93CB" w14:textId="083136EC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E188A" w14:textId="095443A4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44</w:t>
            </w:r>
          </w:p>
        </w:tc>
      </w:tr>
      <w:tr w:rsidR="008C21F6" w:rsidRPr="00251A80" w14:paraId="1AF58077" w14:textId="0A4C24A7" w:rsidTr="00CF0BD6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1CC89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4DAA3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Качество</w:t>
            </w:r>
            <w:proofErr w:type="spellEnd"/>
          </w:p>
          <w:p w14:paraId="1E66B985" w14:textId="5874A0C4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знаний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E2B4" w14:textId="0D485B4B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Успеваемость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0D5E0" w14:textId="6314B31B" w:rsidR="00CF0BD6" w:rsidRPr="00251A80" w:rsidRDefault="00CF0BD6" w:rsidP="00CF0BD6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Arial Unicode MS" w:hAnsi="Times New Roman" w:cs="Times New Roman"/>
                <w:lang w:val="ru-RU" w:eastAsia="ru-RU" w:bidi="ru-RU"/>
              </w:rPr>
              <w:t>Качество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D5CF" w14:textId="2C27F591" w:rsidR="00CF0BD6" w:rsidRPr="00251A80" w:rsidRDefault="00CF0BD6" w:rsidP="00CF0BD6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Arial Unicode MS" w:hAnsi="Times New Roman" w:cs="Times New Roman"/>
                <w:lang w:val="ru-RU" w:eastAsia="ru-RU" w:bidi="ru-RU"/>
              </w:rPr>
              <w:t>Успеваемость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D70E6" w14:textId="00B39D29" w:rsidR="00CF0BD6" w:rsidRPr="00251A80" w:rsidRDefault="00CF0BD6" w:rsidP="00CF0BD6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Arial Unicode MS" w:hAnsi="Times New Roman" w:cs="Times New Roman"/>
                <w:lang w:val="ru-RU" w:eastAsia="ru-RU" w:bidi="ru-RU"/>
              </w:rPr>
              <w:t>Качество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6CFA5" w14:textId="05A0D250" w:rsidR="00CF0BD6" w:rsidRPr="00251A80" w:rsidRDefault="00CF0BD6" w:rsidP="00CF0BD6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Arial Unicode MS" w:hAnsi="Times New Roman" w:cs="Times New Roman"/>
                <w:lang w:val="ru-RU" w:eastAsia="ru-RU" w:bidi="ru-RU"/>
              </w:rPr>
              <w:t>Успеваемость</w:t>
            </w:r>
          </w:p>
        </w:tc>
      </w:tr>
      <w:tr w:rsidR="008C21F6" w:rsidRPr="00251A80" w14:paraId="10AB7CCC" w14:textId="58CF3363" w:rsidTr="00CF0BD6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E0F00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24E8F" w14:textId="2BE308CA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64%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C2CE" w14:textId="3FD4FE3B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A202B" w14:textId="7FB30F2E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E876" w14:textId="135A6361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38103" w14:textId="05B1052F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37,5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3CF3" w14:textId="73208AEF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100</w:t>
            </w:r>
          </w:p>
        </w:tc>
      </w:tr>
      <w:tr w:rsidR="008C21F6" w:rsidRPr="00251A80" w14:paraId="46024875" w14:textId="4C8A680B" w:rsidTr="00CF0BD6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F5D47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A24FE" w14:textId="6929F6E5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E098" w14:textId="09F1AAC0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9E32A" w14:textId="0DA349E5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81B8" w14:textId="4C569EDF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6420A" w14:textId="427EEFDB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64F06" w14:textId="1AC484B2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100</w:t>
            </w:r>
          </w:p>
        </w:tc>
      </w:tr>
      <w:tr w:rsidR="008C21F6" w:rsidRPr="00251A80" w14:paraId="53A2D115" w14:textId="5A59BF70" w:rsidTr="00CF0BD6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8027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7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353A" w14:textId="17304F62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E2D7" w14:textId="33622EF4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C13BF" w14:textId="3219B232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E3E5C" w14:textId="1ED5F232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0CBD5" w14:textId="002355DE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2084A" w14:textId="66A1D7C6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100</w:t>
            </w:r>
          </w:p>
        </w:tc>
      </w:tr>
      <w:tr w:rsidR="008C21F6" w:rsidRPr="00251A80" w14:paraId="44D41F9A" w14:textId="1E1AC966" w:rsidTr="00CF0BD6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BF144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8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80FE" w14:textId="58B02400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4819" w14:textId="7861FA46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2A6EC" w14:textId="10B92D53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7C49" w14:textId="2B0C95BB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ABA00" w14:textId="69DFB4A0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D171D" w14:textId="4621435A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100</w:t>
            </w:r>
          </w:p>
        </w:tc>
      </w:tr>
      <w:tr w:rsidR="008C21F6" w:rsidRPr="00251A80" w14:paraId="3540F966" w14:textId="3267EEDC" w:rsidTr="00CF0BD6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D1DFB" w14:textId="7777777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9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E128" w14:textId="61CB4D4F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6D21" w14:textId="4F61AF88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494A3" w14:textId="1CD8F2D7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D841" w14:textId="49E8D5A8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5578" w14:textId="0521BCC0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33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32B36" w14:textId="7A52B82F" w:rsidR="00CF0BD6" w:rsidRPr="00251A80" w:rsidRDefault="00CF0BD6" w:rsidP="00CF0BD6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100</w:t>
            </w:r>
          </w:p>
        </w:tc>
      </w:tr>
    </w:tbl>
    <w:p w14:paraId="2F8E4666" w14:textId="77777777" w:rsidR="00B44574" w:rsidRPr="00251A80" w:rsidRDefault="00B44574" w:rsidP="00B44574">
      <w:pPr>
        <w:pStyle w:val="a4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134"/>
        <w:gridCol w:w="1560"/>
        <w:gridCol w:w="1303"/>
        <w:gridCol w:w="1559"/>
        <w:gridCol w:w="1440"/>
        <w:gridCol w:w="1422"/>
      </w:tblGrid>
      <w:tr w:rsidR="00434988" w:rsidRPr="00251A80" w14:paraId="7CDF4A95" w14:textId="58B79AD0" w:rsidTr="00434988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F93E5" w14:textId="77777777" w:rsidR="00434988" w:rsidRPr="00251A80" w:rsidRDefault="00434988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Параллель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ED4D" w14:textId="77777777" w:rsidR="00434988" w:rsidRPr="00251A80" w:rsidRDefault="00434988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2020(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декабрь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8E92" w14:textId="77777777" w:rsidR="00434988" w:rsidRPr="00251A80" w:rsidRDefault="00434988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2021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год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AF096" w14:textId="0BFAB7C8" w:rsidR="00434988" w:rsidRPr="00251A80" w:rsidRDefault="00434988" w:rsidP="00F0058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val="ru-RU" w:eastAsia="ru-RU" w:bidi="ru-RU"/>
              </w:rPr>
              <w:t>2022 год</w:t>
            </w:r>
          </w:p>
        </w:tc>
      </w:tr>
      <w:tr w:rsidR="00434988" w:rsidRPr="00251A80" w14:paraId="4C99AC86" w14:textId="0642225F" w:rsidTr="00F77738">
        <w:trPr>
          <w:trHeight w:hRule="exact" w:val="64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3D2447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7BD92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Качество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знаний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05FFB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Успеваемость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0722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Качество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знаний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9338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Успеваемость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33B2" w14:textId="02C6502A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Качество</w:t>
            </w:r>
            <w:proofErr w:type="spellEnd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знаний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3E13" w14:textId="0CFE1F12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Успеваемость</w:t>
            </w:r>
            <w:proofErr w:type="spellEnd"/>
          </w:p>
        </w:tc>
      </w:tr>
      <w:tr w:rsidR="00434988" w:rsidRPr="00251A80" w14:paraId="333E9760" w14:textId="2311B21B" w:rsidTr="00434988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C8113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10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853B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026D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9C8D7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D79D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2C35" w14:textId="2C692DA5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A7964" w14:textId="5A08CDC9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</w:tc>
      </w:tr>
      <w:tr w:rsidR="00434988" w:rsidRPr="00251A80" w14:paraId="7517B2A9" w14:textId="5D7D8AAC" w:rsidTr="00434988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20297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11 </w:t>
            </w:r>
            <w:proofErr w:type="spellStart"/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36800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866B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761B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F5B4" w14:textId="77777777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9340" w14:textId="1ECB8FD5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val="ru-RU" w:eastAsia="ru-RU" w:bidi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D8F4" w14:textId="0259A2DE" w:rsidR="00434988" w:rsidRPr="00251A80" w:rsidRDefault="00434988" w:rsidP="00434988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lang w:val="ru-RU" w:eastAsia="ru-RU" w:bidi="ru-RU"/>
              </w:rPr>
            </w:pPr>
            <w:r w:rsidRPr="00251A80">
              <w:rPr>
                <w:rFonts w:ascii="Times New Roman" w:eastAsia="Times New Roman" w:hAnsi="Times New Roman" w:cs="Times New Roman"/>
                <w:bCs/>
                <w:lang w:val="ru-RU" w:eastAsia="ru-RU" w:bidi="ru-RU"/>
              </w:rPr>
              <w:t>100</w:t>
            </w:r>
          </w:p>
        </w:tc>
      </w:tr>
    </w:tbl>
    <w:p w14:paraId="53044DF2" w14:textId="50D74070" w:rsidR="00B44574" w:rsidRPr="00251A80" w:rsidRDefault="00B44574" w:rsidP="00B4457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связи с изменением количества обучающихся, а по некоторым позициям качества их обученности учителям необходимо продолжить работу на предотвращение неуспешности учащихся, выстраивать процесс обучения с учётом индивидуального темпа и уровня развития учащихся, а также усилить работу с мотивированными учащимися через внеурочную деятельность и индивидуальные занятия. Особенно об</w:t>
      </w:r>
      <w:r w:rsidR="00CF0BD6"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ратить внимание на 8 класс.</w:t>
      </w:r>
    </w:p>
    <w:p w14:paraId="5E56DB78" w14:textId="77777777" w:rsidR="00B44574" w:rsidRPr="00251A80" w:rsidRDefault="00B44574" w:rsidP="00B44574">
      <w:pPr>
        <w:pStyle w:val="a4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A80">
        <w:rPr>
          <w:rFonts w:ascii="Times New Roman" w:hAnsi="Times New Roman" w:cs="Times New Roman"/>
          <w:b/>
          <w:sz w:val="24"/>
          <w:szCs w:val="24"/>
          <w:lang w:val="ru-RU"/>
        </w:rPr>
        <w:t>Средний балл по предметам в сравнении за три года</w:t>
      </w:r>
    </w:p>
    <w:p w14:paraId="452E6542" w14:textId="77777777" w:rsidR="00B44574" w:rsidRPr="00251A80" w:rsidRDefault="00B44574" w:rsidP="00B44574">
      <w:pPr>
        <w:pStyle w:val="a4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275"/>
        <w:gridCol w:w="1234"/>
        <w:gridCol w:w="1058"/>
        <w:gridCol w:w="1353"/>
        <w:gridCol w:w="1035"/>
        <w:gridCol w:w="15"/>
        <w:gridCol w:w="1227"/>
      </w:tblGrid>
      <w:tr w:rsidR="008C21F6" w:rsidRPr="0093523A" w14:paraId="09E753BE" w14:textId="77777777" w:rsidTr="00F0058A"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6693" w14:textId="77777777" w:rsidR="00CF0BD6" w:rsidRPr="00251A80" w:rsidRDefault="00CF0BD6" w:rsidP="00CF0B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E7D3" w14:textId="3B8FB806" w:rsidR="00CF0BD6" w:rsidRPr="00251A80" w:rsidRDefault="00CF0BD6" w:rsidP="00CF0B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Ср.балл</w:t>
            </w:r>
            <w:proofErr w:type="spellEnd"/>
            <w:proofErr w:type="gramEnd"/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предметам/качество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5C00" w14:textId="77777777" w:rsidR="00CF0BD6" w:rsidRPr="00251A80" w:rsidRDefault="00CF0BD6" w:rsidP="00CF0B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Ср.балл</w:t>
            </w:r>
            <w:proofErr w:type="spellEnd"/>
            <w:proofErr w:type="gramEnd"/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предметам/качество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761" w14:textId="77777777" w:rsidR="00CF0BD6" w:rsidRPr="00251A80" w:rsidRDefault="00CF0BD6" w:rsidP="00CF0B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Ср.балл</w:t>
            </w:r>
            <w:proofErr w:type="spellEnd"/>
            <w:proofErr w:type="gramEnd"/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предметам/качество</w:t>
            </w:r>
          </w:p>
        </w:tc>
      </w:tr>
      <w:tr w:rsidR="008C21F6" w:rsidRPr="00251A80" w14:paraId="701CAC81" w14:textId="77777777" w:rsidTr="00F0058A">
        <w:trPr>
          <w:trHeight w:val="469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48CA" w14:textId="77777777" w:rsidR="00CF0BD6" w:rsidRPr="00251A80" w:rsidRDefault="00CF0BD6" w:rsidP="00CF0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919AB" w14:textId="13939AA5" w:rsidR="00CF0BD6" w:rsidRPr="00251A80" w:rsidRDefault="00CF0BD6" w:rsidP="00CF0B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7601" w14:textId="611ADFB1" w:rsidR="00CF0BD6" w:rsidRPr="00251A80" w:rsidRDefault="00CF0BD6" w:rsidP="00CF0B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101A" w14:textId="4E02FEED" w:rsidR="00CF0BD6" w:rsidRPr="00251A80" w:rsidRDefault="00CF0BD6" w:rsidP="00CF0B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8C21F6" w:rsidRPr="00251A80" w14:paraId="4DCD8EA3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2C2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438D" w14:textId="053539B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3F1A" w14:textId="65F2E6A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46 (-2%)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235" w14:textId="3288A7E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519" w14:textId="3F9F45EE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29C" w14:textId="04E778F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568" w14:textId="3F17C3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C21F6" w:rsidRPr="00251A80" w14:paraId="799F54B8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E478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6F4" w14:textId="5C4A879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60B" w14:textId="32407450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51.5 (-11.9%)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0F2" w14:textId="6DBAED5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2A9" w14:textId="372FF900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2DB" w14:textId="0DB2871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DA6" w14:textId="14F6706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C21F6" w:rsidRPr="00251A80" w14:paraId="0AAEA193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189E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5651" w14:textId="4670391C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3113" w14:textId="5A4BC548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37,4 (-7,6)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2F6" w14:textId="27DC3A6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822" w14:textId="46B8E2F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86E" w14:textId="4D42E57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2E8" w14:textId="1A6A4CCB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C21F6" w:rsidRPr="00251A80" w14:paraId="47F45B1A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4D15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FFD0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9897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460" w14:textId="3DE93438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9D2" w14:textId="36850B2E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2D4" w14:textId="4BC6D6E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8EE" w14:textId="0A7C5C6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8C21F6" w:rsidRPr="00251A80" w14:paraId="40906C16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C9B8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4015" w14:textId="290ABE7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2DDD" w14:textId="1C391A58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62 (-4 %)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EA9" w14:textId="55B47045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5CA" w14:textId="0643D9CB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4B" w14:textId="49AD422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3F3" w14:textId="16D02FC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8C21F6" w:rsidRPr="00251A80" w14:paraId="43207C13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56BD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8D31" w14:textId="284D544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6672" w14:textId="39A7D9A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62.1(-16%)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E7F" w14:textId="7755A0A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1C4" w14:textId="2B01F1D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574" w14:textId="0573252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DED" w14:textId="2D6563AC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8C21F6" w:rsidRPr="00251A80" w14:paraId="3BEEEEB9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B7FA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E462" w14:textId="04A80C58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7964" w14:textId="3DEE3EC5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47 (-9%)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97D" w14:textId="77EAEB3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0D0" w14:textId="0A4FCE5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271" w14:textId="25AD85CB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B96" w14:textId="0CF27B1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C21F6" w:rsidRPr="00251A80" w14:paraId="79017594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1E4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AAFF" w14:textId="32ACB70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B314" w14:textId="26F5667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39.3 (+ 0.7 %)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A2F" w14:textId="2F680F6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C16" w14:textId="462318F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EFB" w14:textId="4D68D9A0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7BF" w14:textId="4A71B8C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C21F6" w:rsidRPr="00251A80" w14:paraId="567A5D86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9BA3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9336" w14:textId="4B827B7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2DAD" w14:textId="67C6C6F0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C05" w14:textId="4FCACF0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22B" w14:textId="3276658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A41" w14:textId="07CA621E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944" w14:textId="7A22D8BC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21F6" w:rsidRPr="00251A80" w14:paraId="3344F552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C3E2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85A5" w14:textId="032238F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1543" w14:textId="52F07A2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ACF" w14:textId="6E8A1D6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4E7" w14:textId="4395F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A7B" w14:textId="66497A4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9BD" w14:textId="2BE3EA2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C21F6" w:rsidRPr="00251A80" w14:paraId="1672D782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693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C2CD" w14:textId="6B43795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D70" w14:textId="16936BD5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003" w14:textId="309C80D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CBD" w14:textId="7F08070E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5B3" w14:textId="6199B7A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FDC" w14:textId="612735F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8C21F6" w:rsidRPr="00251A80" w14:paraId="654E6D60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4CA0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6B06" w14:textId="72039872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70EF" w14:textId="0EFC511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54 (-8%)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406" w14:textId="00BEB23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61F" w14:textId="2EC70AC5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1DE" w14:textId="384E3CB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ABE" w14:textId="2C7B24B9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8C21F6" w:rsidRPr="00251A80" w14:paraId="4EA8CC08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D81D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9B04" w14:textId="24F502E8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B10E" w14:textId="667D4D5E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68 (-9%)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6AB" w14:textId="700DF17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5E9" w14:textId="61F644F0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06D" w14:textId="0B3C9F8F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C0F" w14:textId="2FC1D5F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C21F6" w:rsidRPr="00251A80" w14:paraId="6D5461F8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2DEA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023" w14:textId="3FBFA732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184B" w14:textId="367DF43E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94,5 (-0,5%)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D52" w14:textId="190FC88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82A" w14:textId="0D8C293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A3F" w14:textId="3DDF4BA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772" w14:textId="6544883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C21F6" w:rsidRPr="00251A80" w14:paraId="40D9686A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53F7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01B8" w14:textId="55155AAC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EBA1" w14:textId="2F446DD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82 (+11 %)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5A9" w14:textId="6F35FC5C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AC0" w14:textId="051F44EB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006" w14:textId="1695E3D5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977" w14:textId="5A70CBF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21F6" w:rsidRPr="00251A80" w14:paraId="275A133B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90B5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66AA" w14:textId="1BA3A9A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6BCB" w14:textId="70AFA9E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98 (+9%)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AAA" w14:textId="1E150A8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422" w14:textId="2840FB1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E2B" w14:textId="4578F4B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E2A" w14:textId="5249565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C21F6" w:rsidRPr="00251A80" w14:paraId="2929A660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8D55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D9FC" w14:textId="5FEE51D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65CD" w14:textId="54C76C5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96 (+4)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75E" w14:textId="019341E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5FA" w14:textId="09534882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D78" w14:textId="6283115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088" w14:textId="593E05FC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94,2</w:t>
            </w:r>
          </w:p>
        </w:tc>
      </w:tr>
      <w:tr w:rsidR="008C21F6" w:rsidRPr="00251A80" w14:paraId="7AA5E6AA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9F7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A171" w14:textId="5B1148B1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6EA6" w14:textId="411E8CC0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96 (-4%)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726" w14:textId="4C0A66D5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590" w14:textId="4617E55A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719" w14:textId="16521C1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65B" w14:textId="5CF17DF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C21F6" w:rsidRPr="00251A80" w14:paraId="5476F4D2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FE25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AAFC" w14:textId="1DC67DB9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3B59" w14:textId="62D1D562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81.5 (+1,5)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8D7" w14:textId="26F3ECC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332" w14:textId="76CEDEB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A8B" w14:textId="6BFFFD88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71E" w14:textId="761DE3AD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C21F6" w:rsidRPr="00251A80" w14:paraId="67CF6319" w14:textId="77777777" w:rsidTr="0094489E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FDD8" w14:textId="7777777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7" w14:textId="7942DF34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C498" w14:textId="1579CE19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50 (-21,4)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700" w14:textId="7CE4407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78A" w14:textId="5B89F596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920" w14:textId="7F111FF7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8BE" w14:textId="4F0434F3" w:rsidR="00B167EF" w:rsidRPr="00251A80" w:rsidRDefault="00B167EF" w:rsidP="00B167E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1A199C83" w14:textId="36C18E70" w:rsidR="00B44574" w:rsidRPr="00251A80" w:rsidRDefault="00B44574" w:rsidP="00B4457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80">
        <w:rPr>
          <w:rFonts w:ascii="Times New Roman" w:hAnsi="Times New Roman" w:cs="Times New Roman"/>
          <w:sz w:val="24"/>
          <w:szCs w:val="24"/>
          <w:lang w:val="ru-RU"/>
        </w:rPr>
        <w:t>На основе анализа результатов отмечается стабильно</w:t>
      </w:r>
      <w:r w:rsidR="008C21F6" w:rsidRPr="00251A80">
        <w:rPr>
          <w:rFonts w:ascii="Times New Roman" w:hAnsi="Times New Roman" w:cs="Times New Roman"/>
          <w:sz w:val="24"/>
          <w:szCs w:val="24"/>
          <w:lang w:val="ru-RU"/>
        </w:rPr>
        <w:t>сть по предметам: родной язык, литература, технология, ОБЖ, музыка, информатика</w:t>
      </w:r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51A80">
        <w:rPr>
          <w:rFonts w:ascii="Times New Roman" w:hAnsi="Times New Roman" w:cs="Times New Roman"/>
          <w:b/>
          <w:sz w:val="24"/>
          <w:szCs w:val="24"/>
          <w:lang w:val="ru-RU"/>
        </w:rPr>
        <w:t>повышение</w:t>
      </w:r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A80">
        <w:rPr>
          <w:rFonts w:ascii="Times New Roman" w:hAnsi="Times New Roman" w:cs="Times New Roman"/>
          <w:b/>
          <w:sz w:val="24"/>
          <w:szCs w:val="24"/>
          <w:lang w:val="ru-RU"/>
        </w:rPr>
        <w:t>показателей уровня качества</w:t>
      </w:r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 по предме</w:t>
      </w:r>
      <w:r w:rsidR="008C21F6" w:rsidRPr="00251A80">
        <w:rPr>
          <w:rFonts w:ascii="Times New Roman" w:hAnsi="Times New Roman" w:cs="Times New Roman"/>
          <w:sz w:val="24"/>
          <w:szCs w:val="24"/>
          <w:lang w:val="ru-RU"/>
        </w:rPr>
        <w:t>там: английский язык, история, обществознание, русский язык, математика, алгебра, химия, биология, география, физика, физкультура ИЗО.</w:t>
      </w:r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 Снижение качества знаний уча</w:t>
      </w:r>
      <w:r w:rsidR="008C21F6" w:rsidRPr="00251A80">
        <w:rPr>
          <w:rFonts w:ascii="Times New Roman" w:hAnsi="Times New Roman" w:cs="Times New Roman"/>
          <w:sz w:val="24"/>
          <w:szCs w:val="24"/>
          <w:lang w:val="ru-RU"/>
        </w:rPr>
        <w:t>щихся произошло по геометрии.</w:t>
      </w:r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 Наибольшую трудность у учащихся вызывают такие предметы: математика, русский язык, история, физика. Необходимо учителям- предметникам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усилить работу с мотивированными учащимися через внеурочную деятельность и индивидуальные занятия.</w:t>
      </w:r>
    </w:p>
    <w:p w14:paraId="63960CAD" w14:textId="6DF89D87" w:rsidR="00B44574" w:rsidRPr="00251A80" w:rsidRDefault="00B44574" w:rsidP="00B4457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80">
        <w:rPr>
          <w:rFonts w:ascii="Times New Roman" w:hAnsi="Times New Roman" w:cs="Times New Roman"/>
          <w:sz w:val="24"/>
          <w:szCs w:val="24"/>
          <w:lang w:val="ru-RU"/>
        </w:rPr>
        <w:t>Выводы: В сравнении с результатами прошлого учебного года процент успеваемости по школе</w:t>
      </w:r>
      <w:r w:rsidR="008C21F6"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 снизился на 4</w:t>
      </w:r>
      <w:proofErr w:type="gramStart"/>
      <w:r w:rsidRPr="00251A80">
        <w:rPr>
          <w:rFonts w:ascii="Times New Roman" w:hAnsi="Times New Roman" w:cs="Times New Roman"/>
          <w:sz w:val="24"/>
          <w:szCs w:val="24"/>
          <w:lang w:val="ru-RU"/>
        </w:rPr>
        <w:t>%,  процент</w:t>
      </w:r>
      <w:proofErr w:type="gramEnd"/>
      <w:r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 качества</w:t>
      </w:r>
      <w:r w:rsidR="008C21F6" w:rsidRPr="00251A80">
        <w:rPr>
          <w:rFonts w:ascii="Times New Roman" w:hAnsi="Times New Roman" w:cs="Times New Roman"/>
          <w:sz w:val="24"/>
          <w:szCs w:val="24"/>
          <w:lang w:val="ru-RU"/>
        </w:rPr>
        <w:t xml:space="preserve">-47 %, в прошлом году </w:t>
      </w:r>
      <w:r w:rsidRPr="00251A80">
        <w:rPr>
          <w:rFonts w:ascii="Times New Roman" w:hAnsi="Times New Roman" w:cs="Times New Roman"/>
          <w:sz w:val="24"/>
          <w:szCs w:val="24"/>
          <w:lang w:val="ru-RU"/>
        </w:rPr>
        <w:t>-39%.</w:t>
      </w:r>
    </w:p>
    <w:p w14:paraId="4DFD48F9" w14:textId="08E55898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6184746B" w14:textId="3173055D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24A1881E" w14:textId="63EFBDBD" w:rsidR="00B44574" w:rsidRPr="00251A80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14:paraId="644E2770" w14:textId="77777777" w:rsidR="00B44574" w:rsidRDefault="00B44574" w:rsidP="00B44574">
      <w:pPr>
        <w:ind w:right="180"/>
        <w:rPr>
          <w:rFonts w:hAnsi="Times New Roman" w:cs="Times New Roman"/>
          <w:sz w:val="24"/>
          <w:szCs w:val="24"/>
          <w:lang w:val="ru-RU"/>
        </w:rPr>
        <w:sectPr w:rsidR="00B44574" w:rsidSect="00B445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3EB64E8" w14:textId="3FA2C5A3" w:rsidR="0094489E" w:rsidRPr="00251A80" w:rsidRDefault="0094489E" w:rsidP="009448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51A8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Результаты  ВПР</w:t>
      </w:r>
      <w:proofErr w:type="gramEnd"/>
      <w:r w:rsidRPr="00251A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(выполненные с 15.03-20.05. 2022 г и 19.09-20.10.2022)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709"/>
        <w:gridCol w:w="709"/>
        <w:gridCol w:w="709"/>
        <w:gridCol w:w="708"/>
        <w:gridCol w:w="993"/>
        <w:gridCol w:w="708"/>
        <w:gridCol w:w="993"/>
        <w:gridCol w:w="850"/>
        <w:gridCol w:w="992"/>
        <w:gridCol w:w="851"/>
        <w:gridCol w:w="709"/>
        <w:gridCol w:w="708"/>
        <w:gridCol w:w="709"/>
      </w:tblGrid>
      <w:tr w:rsidR="0094489E" w:rsidRPr="00251A80" w14:paraId="19DD99FE" w14:textId="77777777" w:rsidTr="0094489E">
        <w:trPr>
          <w:trHeight w:val="509"/>
        </w:trPr>
        <w:tc>
          <w:tcPr>
            <w:tcW w:w="562" w:type="dxa"/>
          </w:tcPr>
          <w:p w14:paraId="588B096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</w:tcPr>
          <w:p w14:paraId="68F558B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92" w:type="dxa"/>
          </w:tcPr>
          <w:p w14:paraId="27592E3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09" w:type="dxa"/>
          </w:tcPr>
          <w:p w14:paraId="234E9D4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9F416C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41A279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A6E4D4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498AE0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</w:p>
        </w:tc>
        <w:tc>
          <w:tcPr>
            <w:tcW w:w="708" w:type="dxa"/>
          </w:tcPr>
          <w:p w14:paraId="60595D0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5F535DA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proofErr w:type="spellEnd"/>
          </w:p>
        </w:tc>
        <w:tc>
          <w:tcPr>
            <w:tcW w:w="850" w:type="dxa"/>
          </w:tcPr>
          <w:p w14:paraId="1C3D277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711FB88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proofErr w:type="spellEnd"/>
          </w:p>
        </w:tc>
        <w:tc>
          <w:tcPr>
            <w:tcW w:w="851" w:type="dxa"/>
          </w:tcPr>
          <w:p w14:paraId="68F5F02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3E0AC02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</w:p>
        </w:tc>
        <w:tc>
          <w:tcPr>
            <w:tcW w:w="708" w:type="dxa"/>
          </w:tcPr>
          <w:p w14:paraId="3D79F2D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14:paraId="0A6683D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proofErr w:type="spellEnd"/>
          </w:p>
        </w:tc>
      </w:tr>
      <w:tr w:rsidR="0094489E" w:rsidRPr="00251A80" w14:paraId="7500FA54" w14:textId="77777777" w:rsidTr="0094489E">
        <w:trPr>
          <w:trHeight w:val="523"/>
        </w:trPr>
        <w:tc>
          <w:tcPr>
            <w:tcW w:w="562" w:type="dxa"/>
          </w:tcPr>
          <w:p w14:paraId="65695D8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636872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44EB74A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14:paraId="17E6045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40DB1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920D8C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C28BD0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E8AFF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6B3DC0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5D0C694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02EE0B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16FC13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7545B0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1A352C0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" w:type="dxa"/>
          </w:tcPr>
          <w:p w14:paraId="04E6040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07341B1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3AC88482" w14:textId="77777777" w:rsidTr="0094489E">
        <w:trPr>
          <w:trHeight w:val="509"/>
        </w:trPr>
        <w:tc>
          <w:tcPr>
            <w:tcW w:w="562" w:type="dxa"/>
          </w:tcPr>
          <w:p w14:paraId="41905DB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679F8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14:paraId="545FCF6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14:paraId="7AA4F96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0029A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F4B9C1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2B06B8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51940F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4DDAB9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370D206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A16AD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048B5B0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3098A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5D087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14:paraId="3C1AE0A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6E29204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2101ABDD" w14:textId="77777777" w:rsidTr="0094489E">
        <w:trPr>
          <w:trHeight w:val="523"/>
        </w:trPr>
        <w:tc>
          <w:tcPr>
            <w:tcW w:w="562" w:type="dxa"/>
          </w:tcPr>
          <w:p w14:paraId="39904FF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856F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992" w:type="dxa"/>
          </w:tcPr>
          <w:p w14:paraId="080C862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14:paraId="6383C3A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F6126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B2C8B0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6DE595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B15671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F20E86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0C8155D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8C80F4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DFFB4C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5C7B5F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799BFBD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" w:type="dxa"/>
          </w:tcPr>
          <w:p w14:paraId="7018B19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7E626D2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48EA8E62" w14:textId="77777777" w:rsidTr="0094489E">
        <w:trPr>
          <w:trHeight w:val="509"/>
        </w:trPr>
        <w:tc>
          <w:tcPr>
            <w:tcW w:w="562" w:type="dxa"/>
          </w:tcPr>
          <w:p w14:paraId="582AF02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24C3B8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41953DD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14:paraId="1572C5C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1AAEF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DB66E9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ABCF69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4BC13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B4018B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35013E7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C5F2C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3FED7A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A470C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987118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14:paraId="6DB756D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2D8B027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2FCF2E09" w14:textId="77777777" w:rsidTr="0094489E">
        <w:trPr>
          <w:trHeight w:val="523"/>
        </w:trPr>
        <w:tc>
          <w:tcPr>
            <w:tcW w:w="562" w:type="dxa"/>
          </w:tcPr>
          <w:p w14:paraId="696528C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DB538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14:paraId="41215DE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14:paraId="381D4A2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6B29A1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CCDB7E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B15BD9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C17101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BD0173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14:paraId="49179E4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A1FE8F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992" w:type="dxa"/>
          </w:tcPr>
          <w:p w14:paraId="2538A65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523F4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537C2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14:paraId="24CF0F2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3685385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489E" w:rsidRPr="00251A80" w14:paraId="3997411C" w14:textId="77777777" w:rsidTr="0094489E">
        <w:trPr>
          <w:trHeight w:val="254"/>
        </w:trPr>
        <w:tc>
          <w:tcPr>
            <w:tcW w:w="562" w:type="dxa"/>
          </w:tcPr>
          <w:p w14:paraId="3A25CD3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F58F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</w:tcPr>
          <w:p w14:paraId="3444608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</w:tcPr>
          <w:p w14:paraId="3E381DB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D8ED4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141AB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852528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934A94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450123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ED8A68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878250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2431AE6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FB662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89BDE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" w:type="dxa"/>
          </w:tcPr>
          <w:p w14:paraId="2A463BE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75CF1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489E" w:rsidRPr="00251A80" w14:paraId="519E4524" w14:textId="77777777" w:rsidTr="0094489E">
        <w:trPr>
          <w:trHeight w:val="254"/>
        </w:trPr>
        <w:tc>
          <w:tcPr>
            <w:tcW w:w="562" w:type="dxa"/>
          </w:tcPr>
          <w:p w14:paraId="7AA9A42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0AD22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0F2D946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</w:tcPr>
          <w:p w14:paraId="62A3635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273A0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EAF41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8A206D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EE528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3E1FE9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993" w:type="dxa"/>
          </w:tcPr>
          <w:p w14:paraId="2FF1653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AC5A25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6AF19A8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C20C5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60B45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14:paraId="44F3005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960CCD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</w:tr>
      <w:tr w:rsidR="0094489E" w:rsidRPr="00251A80" w14:paraId="49DE4657" w14:textId="77777777" w:rsidTr="0094489E">
        <w:trPr>
          <w:trHeight w:val="509"/>
        </w:trPr>
        <w:tc>
          <w:tcPr>
            <w:tcW w:w="562" w:type="dxa"/>
          </w:tcPr>
          <w:p w14:paraId="3FCF606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1B21F9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7972CB5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14:paraId="43EF4FC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D52FB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9504F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ECE82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93DBC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62CAB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1089B0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22FA09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830033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F735E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DBED9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" w:type="dxa"/>
          </w:tcPr>
          <w:p w14:paraId="523640F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67741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4489E" w:rsidRPr="00251A80" w14:paraId="64153E77" w14:textId="77777777" w:rsidTr="0094489E">
        <w:trPr>
          <w:trHeight w:val="523"/>
        </w:trPr>
        <w:tc>
          <w:tcPr>
            <w:tcW w:w="562" w:type="dxa"/>
          </w:tcPr>
          <w:p w14:paraId="6F3D4E3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EEB9A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14:paraId="6A54E02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14:paraId="552849F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AAE7C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8B26C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5B2D1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DE40F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26F53F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23F51DD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D85DB2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633452A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53F6C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2F4B3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" w:type="dxa"/>
          </w:tcPr>
          <w:p w14:paraId="12667BA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A20E8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4489E" w:rsidRPr="00251A80" w14:paraId="5B9A7658" w14:textId="77777777" w:rsidTr="0094489E">
        <w:trPr>
          <w:trHeight w:val="254"/>
        </w:trPr>
        <w:tc>
          <w:tcPr>
            <w:tcW w:w="562" w:type="dxa"/>
          </w:tcPr>
          <w:p w14:paraId="1E0A561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677A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</w:p>
        </w:tc>
        <w:tc>
          <w:tcPr>
            <w:tcW w:w="992" w:type="dxa"/>
          </w:tcPr>
          <w:p w14:paraId="6078B80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</w:tcPr>
          <w:p w14:paraId="1237C7A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F2D12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4E47D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C27D7C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F8EDC3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6A316C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ADA03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E93D1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2D9A20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28C38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E0D5C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C74EED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FB312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597778FD" w14:textId="77777777" w:rsidTr="0094489E">
        <w:trPr>
          <w:trHeight w:val="254"/>
        </w:trPr>
        <w:tc>
          <w:tcPr>
            <w:tcW w:w="562" w:type="dxa"/>
          </w:tcPr>
          <w:p w14:paraId="4FBAF67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F288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14:paraId="591273F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</w:tcPr>
          <w:p w14:paraId="33F7E26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B4BC0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9DCD4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FD9F9B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4E776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54705E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BB43B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20BB0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1B42B0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E36E7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1139D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EE5255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D6E0B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704D10DD" w14:textId="77777777" w:rsidTr="0094489E">
        <w:trPr>
          <w:trHeight w:val="509"/>
        </w:trPr>
        <w:tc>
          <w:tcPr>
            <w:tcW w:w="562" w:type="dxa"/>
          </w:tcPr>
          <w:p w14:paraId="576957B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F566D6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31B0008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14:paraId="48111B7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57E86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7B32B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754C5D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A3751A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745420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14:paraId="5701BFE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92C132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2AE894C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A000F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50D9F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" w:type="dxa"/>
          </w:tcPr>
          <w:p w14:paraId="08C5DBD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298F0F5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4489E" w:rsidRPr="00251A80" w14:paraId="02D991C7" w14:textId="77777777" w:rsidTr="0094489E">
        <w:trPr>
          <w:trHeight w:val="523"/>
        </w:trPr>
        <w:tc>
          <w:tcPr>
            <w:tcW w:w="562" w:type="dxa"/>
          </w:tcPr>
          <w:p w14:paraId="578CE35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F9B68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14:paraId="50DB340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14:paraId="0468B19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72942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AB486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B05914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FA22B6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B68D30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5F73C87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7DE8E2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2FFFE02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4739B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7E23D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" w:type="dxa"/>
          </w:tcPr>
          <w:p w14:paraId="0332648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F46312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4489E" w:rsidRPr="00251A80" w14:paraId="6BD32971" w14:textId="77777777" w:rsidTr="0094489E">
        <w:trPr>
          <w:trHeight w:val="254"/>
        </w:trPr>
        <w:tc>
          <w:tcPr>
            <w:tcW w:w="562" w:type="dxa"/>
          </w:tcPr>
          <w:p w14:paraId="6FBA1E2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404C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992" w:type="dxa"/>
          </w:tcPr>
          <w:p w14:paraId="4AD9319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14:paraId="095171F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8EA67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95F05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32E94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A2C9CF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C8F7F5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6814CF8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16A13E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5D89948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13C73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CDD1C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14:paraId="31F4DE5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A02787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4489E" w:rsidRPr="00251A80" w14:paraId="313DDC66" w14:textId="77777777" w:rsidTr="0094489E">
        <w:trPr>
          <w:trHeight w:val="254"/>
        </w:trPr>
        <w:tc>
          <w:tcPr>
            <w:tcW w:w="562" w:type="dxa"/>
          </w:tcPr>
          <w:p w14:paraId="1EE9BC3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E5DCF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</w:tcPr>
          <w:p w14:paraId="185A29C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09" w:type="dxa"/>
          </w:tcPr>
          <w:p w14:paraId="56006B9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2B51B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EAFAF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AAA26D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CA051B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6C4E1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1EFDD75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B3B543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7E1B790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FE1B3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65FC2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14:paraId="6486ED1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742302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4AF107C9" w14:textId="77777777" w:rsidTr="0094489E">
        <w:trPr>
          <w:trHeight w:val="254"/>
        </w:trPr>
        <w:tc>
          <w:tcPr>
            <w:tcW w:w="562" w:type="dxa"/>
          </w:tcPr>
          <w:p w14:paraId="2D3D108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0760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7EAC694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14:paraId="374F528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1E1CE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486AB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C31E3F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1024DA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699C8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7EA64B2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C9EA66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7D62D24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2AAAB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E4FBB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14:paraId="39985F6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911C2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4489E" w:rsidRPr="00251A80" w14:paraId="52C29B53" w14:textId="77777777" w:rsidTr="0094489E">
        <w:trPr>
          <w:trHeight w:val="523"/>
        </w:trPr>
        <w:tc>
          <w:tcPr>
            <w:tcW w:w="562" w:type="dxa"/>
          </w:tcPr>
          <w:p w14:paraId="1BC4962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FC0C10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00BA6DE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14:paraId="0B18206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9EBF5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1F685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FF30A8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9E7C1F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B093AA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5C1B362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AF8BC1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5354EDB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2F544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C0EB6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A12BC1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0BC6554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4489E" w:rsidRPr="00251A80" w14:paraId="7B7E65C7" w14:textId="77777777" w:rsidTr="0094489E">
        <w:trPr>
          <w:trHeight w:val="509"/>
        </w:trPr>
        <w:tc>
          <w:tcPr>
            <w:tcW w:w="562" w:type="dxa"/>
          </w:tcPr>
          <w:p w14:paraId="0ECD95C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77F8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14:paraId="54E3690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14:paraId="33402FF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7DFAF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C10B6F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847B2D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1A3BF4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1EE38A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14:paraId="4B01009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07F8B9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381B4D0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66638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05058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CB159C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ACD929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4489E" w:rsidRPr="00251A80" w14:paraId="26F42E23" w14:textId="77777777" w:rsidTr="0094489E">
        <w:trPr>
          <w:trHeight w:val="268"/>
        </w:trPr>
        <w:tc>
          <w:tcPr>
            <w:tcW w:w="562" w:type="dxa"/>
          </w:tcPr>
          <w:p w14:paraId="3B136DD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69B65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92" w:type="dxa"/>
          </w:tcPr>
          <w:p w14:paraId="3984C3E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14:paraId="355D4E6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79600E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0ACF02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585493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557201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A77137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5532481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503A8D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787112D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EC16E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364A5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DCEE9F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5F1591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4489E" w:rsidRPr="00251A80" w14:paraId="781BA894" w14:textId="77777777" w:rsidTr="0094489E">
        <w:trPr>
          <w:trHeight w:val="240"/>
        </w:trPr>
        <w:tc>
          <w:tcPr>
            <w:tcW w:w="562" w:type="dxa"/>
          </w:tcPr>
          <w:p w14:paraId="009AB99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CE137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5ECDBEF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709" w:type="dxa"/>
          </w:tcPr>
          <w:p w14:paraId="1624871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5E4F86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71D91E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47457E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E5C860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E8F210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23F2B28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0B7CC9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1630BE1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F9F84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B7DB1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14:paraId="0E5E07B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485B781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14:paraId="3B55202E" w14:textId="01A4EEFD" w:rsidR="0094489E" w:rsidRPr="00251A80" w:rsidRDefault="0094489E" w:rsidP="0081162B">
      <w:pPr>
        <w:spacing w:after="160" w:line="259" w:lineRule="auto"/>
        <w:jc w:val="center"/>
        <w:rPr>
          <w:sz w:val="24"/>
          <w:szCs w:val="24"/>
          <w:lang w:val="ru-RU"/>
        </w:rPr>
      </w:pPr>
      <w:r w:rsidRPr="00251A80">
        <w:rPr>
          <w:sz w:val="24"/>
          <w:szCs w:val="24"/>
          <w:lang w:val="ru-RU"/>
        </w:rPr>
        <w:t>Результаты ВПР по предметам (2022)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2956"/>
        <w:gridCol w:w="1630"/>
        <w:gridCol w:w="1893"/>
        <w:gridCol w:w="2298"/>
        <w:gridCol w:w="2535"/>
      </w:tblGrid>
      <w:tr w:rsidR="0094489E" w:rsidRPr="00251A80" w14:paraId="06B10D19" w14:textId="77777777" w:rsidTr="0094489E">
        <w:trPr>
          <w:trHeight w:val="385"/>
        </w:trPr>
        <w:tc>
          <w:tcPr>
            <w:tcW w:w="2965" w:type="dxa"/>
          </w:tcPr>
          <w:p w14:paraId="2DCA1AF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56" w:type="dxa"/>
          </w:tcPr>
          <w:p w14:paraId="3D79445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proofErr w:type="spellEnd"/>
          </w:p>
        </w:tc>
        <w:tc>
          <w:tcPr>
            <w:tcW w:w="1630" w:type="dxa"/>
          </w:tcPr>
          <w:p w14:paraId="703F391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1893" w:type="dxa"/>
          </w:tcPr>
          <w:p w14:paraId="447EC4E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298" w:type="dxa"/>
          </w:tcPr>
          <w:p w14:paraId="4E54DB1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535" w:type="dxa"/>
          </w:tcPr>
          <w:p w14:paraId="2866B16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94489E" w:rsidRPr="00251A80" w14:paraId="1EE82EDD" w14:textId="77777777" w:rsidTr="0094489E">
        <w:trPr>
          <w:trHeight w:val="203"/>
        </w:trPr>
        <w:tc>
          <w:tcPr>
            <w:tcW w:w="2965" w:type="dxa"/>
          </w:tcPr>
          <w:p w14:paraId="5150268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56" w:type="dxa"/>
          </w:tcPr>
          <w:p w14:paraId="0AE3474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0" w:type="dxa"/>
          </w:tcPr>
          <w:p w14:paraId="4C329C7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4CA9CFC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98" w:type="dxa"/>
          </w:tcPr>
          <w:p w14:paraId="299609B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</w:tcPr>
          <w:p w14:paraId="7BFFC9A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4489E" w:rsidRPr="00251A80" w14:paraId="08E4EB1A" w14:textId="77777777" w:rsidTr="0094489E">
        <w:trPr>
          <w:trHeight w:val="192"/>
        </w:trPr>
        <w:tc>
          <w:tcPr>
            <w:tcW w:w="2965" w:type="dxa"/>
          </w:tcPr>
          <w:p w14:paraId="4C5A9F7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56" w:type="dxa"/>
          </w:tcPr>
          <w:p w14:paraId="4BA36CA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0" w:type="dxa"/>
          </w:tcPr>
          <w:p w14:paraId="578BD16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29EE3A7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14:paraId="3346728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14:paraId="30A36EF8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94489E" w:rsidRPr="00251A80" w14:paraId="37E2ABFA" w14:textId="77777777" w:rsidTr="0094489E">
        <w:trPr>
          <w:trHeight w:val="588"/>
        </w:trPr>
        <w:tc>
          <w:tcPr>
            <w:tcW w:w="2965" w:type="dxa"/>
          </w:tcPr>
          <w:p w14:paraId="511BF11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</w:p>
          <w:p w14:paraId="37FD562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56" w:type="dxa"/>
          </w:tcPr>
          <w:p w14:paraId="0CDFCD20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14:paraId="00CCF0C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513D1BC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98" w:type="dxa"/>
          </w:tcPr>
          <w:p w14:paraId="30600201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5" w:type="dxa"/>
          </w:tcPr>
          <w:p w14:paraId="6E39BBB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5AF43364" w14:textId="77777777" w:rsidTr="0094489E">
        <w:trPr>
          <w:trHeight w:val="192"/>
        </w:trPr>
        <w:tc>
          <w:tcPr>
            <w:tcW w:w="2965" w:type="dxa"/>
          </w:tcPr>
          <w:p w14:paraId="0DEC69A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956" w:type="dxa"/>
          </w:tcPr>
          <w:p w14:paraId="419E826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14:paraId="78FDE64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3F7961A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298" w:type="dxa"/>
          </w:tcPr>
          <w:p w14:paraId="2EA5292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14:paraId="112887F3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4489E" w:rsidRPr="00251A80" w14:paraId="14BCFF52" w14:textId="77777777" w:rsidTr="0094489E">
        <w:trPr>
          <w:trHeight w:val="192"/>
        </w:trPr>
        <w:tc>
          <w:tcPr>
            <w:tcW w:w="2965" w:type="dxa"/>
          </w:tcPr>
          <w:p w14:paraId="6564736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956" w:type="dxa"/>
          </w:tcPr>
          <w:p w14:paraId="59ACC5E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0" w:type="dxa"/>
          </w:tcPr>
          <w:p w14:paraId="54304C2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893" w:type="dxa"/>
          </w:tcPr>
          <w:p w14:paraId="5BE6B1A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98" w:type="dxa"/>
          </w:tcPr>
          <w:p w14:paraId="3C3A886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535" w:type="dxa"/>
          </w:tcPr>
          <w:p w14:paraId="2C8F690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4489E" w:rsidRPr="00251A80" w14:paraId="121999D4" w14:textId="77777777" w:rsidTr="0094489E">
        <w:trPr>
          <w:trHeight w:val="192"/>
        </w:trPr>
        <w:tc>
          <w:tcPr>
            <w:tcW w:w="2965" w:type="dxa"/>
          </w:tcPr>
          <w:p w14:paraId="319BB519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956" w:type="dxa"/>
          </w:tcPr>
          <w:p w14:paraId="3D7F3E6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558A93D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4057954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14:paraId="7B0762C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6565EBF2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89E" w:rsidRPr="00251A80" w14:paraId="4769E5C5" w14:textId="77777777" w:rsidTr="0094489E">
        <w:trPr>
          <w:trHeight w:val="192"/>
        </w:trPr>
        <w:tc>
          <w:tcPr>
            <w:tcW w:w="2965" w:type="dxa"/>
          </w:tcPr>
          <w:p w14:paraId="7B2F179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956" w:type="dxa"/>
          </w:tcPr>
          <w:p w14:paraId="58A97AFC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14:paraId="78E0021D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44BE1A4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8" w:type="dxa"/>
          </w:tcPr>
          <w:p w14:paraId="4C040145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14:paraId="50B1933A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4489E" w:rsidRPr="00251A80" w14:paraId="2CDC7EFA" w14:textId="77777777" w:rsidTr="0094489E">
        <w:trPr>
          <w:trHeight w:val="49"/>
        </w:trPr>
        <w:tc>
          <w:tcPr>
            <w:tcW w:w="2965" w:type="dxa"/>
          </w:tcPr>
          <w:p w14:paraId="44A09E4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956" w:type="dxa"/>
          </w:tcPr>
          <w:p w14:paraId="60E47F87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</w:tcPr>
          <w:p w14:paraId="38FD3C4E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14:paraId="65FF4324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14:paraId="0CBFAEDF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2535" w:type="dxa"/>
          </w:tcPr>
          <w:p w14:paraId="30A45EFB" w14:textId="77777777" w:rsidR="0094489E" w:rsidRPr="00251A80" w:rsidRDefault="0094489E" w:rsidP="0094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034F414D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</w:p>
    <w:p w14:paraId="37090BD6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Учителям- предметникам по результатам анализа:</w:t>
      </w:r>
    </w:p>
    <w:p w14:paraId="7117D3F3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 xml:space="preserve">- составить индивидуальные образовательные маршруты для обучающихся, показавших низкие результаты освоения планируемых результатов, </w:t>
      </w:r>
    </w:p>
    <w:p w14:paraId="3A2B0EDC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 xml:space="preserve">-спланировать коррекционную работу по устранению выявленных пробелов; </w:t>
      </w:r>
    </w:p>
    <w:p w14:paraId="20E5D1E2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-оптимизировать использование в образовательной деятельности методов и форм обучения, современных педагогических технологий по учебным предметам;</w:t>
      </w:r>
    </w:p>
    <w:p w14:paraId="2BB19B47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-обеспечить преемственность обучения и использование межпредметных связей;</w:t>
      </w:r>
    </w:p>
    <w:p w14:paraId="579EB3E8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связать освоение нового учебного материала и формирование соответствующих</w:t>
      </w:r>
    </w:p>
    <w:p w14:paraId="7E689F33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планируемых результатов с теми умениями и видами деятельности, которые по</w:t>
      </w:r>
    </w:p>
    <w:p w14:paraId="0EB05227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результатам ВПР были выявлены как проблемные поля, дефициты в разрезе</w:t>
      </w:r>
    </w:p>
    <w:p w14:paraId="1D4C67EE" w14:textId="77777777" w:rsidR="0094489E" w:rsidRPr="00251A80" w:rsidRDefault="0094489E" w:rsidP="0094489E">
      <w:pPr>
        <w:pStyle w:val="a6"/>
        <w:rPr>
          <w:rFonts w:eastAsia="Times New Roman"/>
          <w:sz w:val="24"/>
          <w:szCs w:val="24"/>
          <w:lang w:eastAsia="ru-RU"/>
        </w:rPr>
      </w:pPr>
      <w:r w:rsidRPr="00251A80">
        <w:rPr>
          <w:rFonts w:eastAsia="Times New Roman"/>
          <w:sz w:val="24"/>
          <w:szCs w:val="24"/>
          <w:lang w:eastAsia="ru-RU"/>
        </w:rPr>
        <w:t>каждого конкретного обучающегося, класса;</w:t>
      </w:r>
    </w:p>
    <w:p w14:paraId="39C373A1" w14:textId="61BC8535" w:rsidR="0081162B" w:rsidRPr="00251A80" w:rsidRDefault="0081162B" w:rsidP="0081162B">
      <w:pPr>
        <w:rPr>
          <w:rFonts w:hAnsi="Times New Roman" w:cs="Times New Roman"/>
          <w:sz w:val="24"/>
          <w:szCs w:val="24"/>
        </w:rPr>
      </w:pP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4. Результаты освоения программ среднего общего образования обучающимися 10-х, 11-х классов по показателю </w:t>
      </w:r>
      <w:r w:rsidRPr="00251A80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251A80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251A80">
        <w:rPr>
          <w:rFonts w:hAnsi="Times New Roman" w:cs="Times New Roman"/>
          <w:b/>
          <w:bCs/>
          <w:sz w:val="24"/>
          <w:szCs w:val="24"/>
        </w:rPr>
        <w:t>» в</w:t>
      </w:r>
      <w:r w:rsidR="00E26EC5" w:rsidRPr="00251A80">
        <w:rPr>
          <w:rFonts w:hAnsi="Times New Roman" w:cs="Times New Roman"/>
          <w:b/>
          <w:bCs/>
          <w:sz w:val="24"/>
          <w:szCs w:val="24"/>
        </w:rPr>
        <w:t xml:space="preserve"> 2022</w:t>
      </w:r>
      <w:r w:rsidRPr="00251A80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A80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223"/>
        <w:gridCol w:w="1433"/>
        <w:gridCol w:w="510"/>
        <w:gridCol w:w="1336"/>
        <w:gridCol w:w="510"/>
        <w:gridCol w:w="1336"/>
        <w:gridCol w:w="390"/>
        <w:gridCol w:w="1433"/>
        <w:gridCol w:w="390"/>
        <w:gridCol w:w="1433"/>
        <w:gridCol w:w="390"/>
        <w:gridCol w:w="1433"/>
        <w:gridCol w:w="390"/>
      </w:tblGrid>
      <w:tr w:rsidR="0081162B" w:rsidRPr="00251A80" w14:paraId="0120FB73" w14:textId="77777777" w:rsidTr="007123FF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7ADB3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F6712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1FC7A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8D1E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58599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32649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080FA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81162B" w:rsidRPr="00251A80" w14:paraId="096D45E3" w14:textId="77777777" w:rsidTr="007123FF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B0B5E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015E0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419EE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373FC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5710D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EC5C9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65D20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F7BCE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81162B" w:rsidRPr="00251A80" w14:paraId="4D0A962B" w14:textId="77777777" w:rsidTr="007123FF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EC3D9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C2004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51E88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12298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8FD3B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79C5F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6BD7B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FF0C6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4B4A6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2FA2E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48130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CFD68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258FF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CFCC9" w14:textId="77777777" w:rsidR="0081162B" w:rsidRPr="00251A80" w:rsidRDefault="0081162B" w:rsidP="0081162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51A80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1162B" w:rsidRPr="00251A80" w14:paraId="6192B218" w14:textId="77777777" w:rsidTr="007123FF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FBFB9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AD65B" w14:textId="32D23E65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E12BC" w14:textId="1C81C1B7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1A08B" w14:textId="4B3A263F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8E410" w14:textId="264396AA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22569" w14:textId="263F9E06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200B0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14E16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D55EB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5ED7D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4BB70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7883D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249C1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4306E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1162B" w:rsidRPr="00251A80" w14:paraId="4EDE4547" w14:textId="77777777" w:rsidTr="007123FF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71D28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6A97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3DB47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0403" w14:textId="1BB0F533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6E366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E80A5" w14:textId="598A51FB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0372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30D86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A90BE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F924D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C868A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22B8F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DD51A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54394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1162B" w:rsidRPr="00251A80" w14:paraId="719D32C3" w14:textId="77777777" w:rsidTr="007123FF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49DB1" w14:textId="77777777" w:rsidR="0081162B" w:rsidRPr="00251A80" w:rsidRDefault="0081162B" w:rsidP="0081162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51A80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27487" w14:textId="79872FDD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D4817" w14:textId="1B9C5F15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38DAB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EC7F1" w14:textId="7FC6D391" w:rsidR="0081162B" w:rsidRPr="00251A80" w:rsidRDefault="00E26EC5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34D5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C7F68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0A32E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0F2DB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1788D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A8D84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3F5D8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B20BB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387CA" w14:textId="77777777" w:rsidR="0081162B" w:rsidRPr="00251A80" w:rsidRDefault="0081162B" w:rsidP="0081162B">
            <w:pPr>
              <w:rPr>
                <w:rFonts w:hAnsi="Times New Roman" w:cs="Times New Roman"/>
                <w:sz w:val="24"/>
                <w:szCs w:val="24"/>
              </w:rPr>
            </w:pPr>
            <w:r w:rsidRPr="00251A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14:paraId="36B14FA3" w14:textId="6D3DCFCE" w:rsidR="0081162B" w:rsidRPr="00251A80" w:rsidRDefault="0081162B" w:rsidP="0081162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«качество» в</w:t>
      </w:r>
      <w:r w:rsidR="00E26EC5" w:rsidRPr="00251A80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учебном году </w:t>
      </w:r>
      <w:r w:rsidR="00E26EC5" w:rsidRPr="00251A80">
        <w:rPr>
          <w:rFonts w:hAnsi="Times New Roman" w:cs="Times New Roman"/>
          <w:sz w:val="24"/>
          <w:szCs w:val="24"/>
          <w:lang w:val="ru-RU"/>
        </w:rPr>
        <w:t>составляет 100%</w:t>
      </w:r>
    </w:p>
    <w:p w14:paraId="4B48F02A" w14:textId="77777777" w:rsidR="0081162B" w:rsidRPr="00251A80" w:rsidRDefault="0081162B" w:rsidP="0081162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</w:t>
      </w:r>
      <w:r w:rsidRPr="00251A80">
        <w:rPr>
          <w:rFonts w:hAnsi="Times New Roman" w:cs="Times New Roman"/>
          <w:sz w:val="24"/>
          <w:szCs w:val="24"/>
        </w:rPr>
        <w:t> </w:t>
      </w:r>
      <w:r w:rsidRPr="00251A80">
        <w:rPr>
          <w:rFonts w:hAnsi="Times New Roman" w:cs="Times New Roman"/>
          <w:sz w:val="24"/>
          <w:szCs w:val="24"/>
          <w:lang w:val="ru-RU"/>
        </w:rPr>
        <w:t>учебном году составляет 100 %.</w:t>
      </w:r>
    </w:p>
    <w:p w14:paraId="48324DD4" w14:textId="77777777" w:rsidR="0081162B" w:rsidRPr="00251A80" w:rsidRDefault="0081162B" w:rsidP="0081162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 xml:space="preserve">Итоговое сочинение как допуск к ЕГЭ выполнял 1 обучающийся 11 класса и получил «Зачёт». </w:t>
      </w:r>
    </w:p>
    <w:p w14:paraId="4CE09E4C" w14:textId="6F57D51C" w:rsidR="0081162B" w:rsidRPr="00251A80" w:rsidRDefault="0081162B" w:rsidP="0081162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В</w:t>
      </w:r>
      <w:r w:rsidR="00E26EC5" w:rsidRPr="00251A80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году в ОГЭ участвовали</w:t>
      </w:r>
      <w:r w:rsidR="00E26EC5" w:rsidRPr="00251A80">
        <w:rPr>
          <w:rFonts w:hAnsi="Times New Roman" w:cs="Times New Roman"/>
          <w:sz w:val="24"/>
          <w:szCs w:val="24"/>
          <w:lang w:val="ru-RU"/>
        </w:rPr>
        <w:t xml:space="preserve"> 12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обучающихся 9 класса</w:t>
      </w:r>
    </w:p>
    <w:p w14:paraId="6025B31B" w14:textId="1A166F96" w:rsidR="0081162B" w:rsidRPr="00251A80" w:rsidRDefault="00E26EC5" w:rsidP="0081162B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3 февраля 2022</w:t>
      </w:r>
      <w:r w:rsidR="0081162B"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учащиеся 9 класса проходили итоговое собеседование по русскому языку как допуск к ГИА.</w:t>
      </w:r>
    </w:p>
    <w:p w14:paraId="1C24742B" w14:textId="77777777" w:rsidR="00B44574" w:rsidRPr="00251A80" w:rsidRDefault="00B44574" w:rsidP="0081162B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C2FB13" w14:textId="77777777" w:rsidR="0081162B" w:rsidRPr="00251A80" w:rsidRDefault="0081162B" w:rsidP="0081162B">
      <w:pPr>
        <w:keepNext/>
        <w:keepLines/>
        <w:spacing w:before="0" w:beforeAutospacing="0" w:after="0" w:afterAutospacing="0"/>
        <w:ind w:left="4195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</w:pP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Результаты</w:t>
      </w:r>
      <w:r w:rsidRPr="00251A80">
        <w:rPr>
          <w:rFonts w:asciiTheme="majorHAnsi" w:eastAsiaTheme="majorEastAsia" w:hAnsiTheme="majorHAnsi" w:cstheme="majorBidi"/>
          <w:b/>
          <w:bCs/>
          <w:spacing w:val="-4"/>
          <w:sz w:val="24"/>
          <w:szCs w:val="24"/>
          <w:lang w:val="ru-RU"/>
        </w:rPr>
        <w:t xml:space="preserve"> </w:t>
      </w: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итогового</w:t>
      </w:r>
      <w:r w:rsidRPr="00251A80">
        <w:rPr>
          <w:rFonts w:asciiTheme="majorHAnsi" w:eastAsiaTheme="majorEastAsia" w:hAnsiTheme="majorHAnsi" w:cstheme="majorBidi"/>
          <w:b/>
          <w:bCs/>
          <w:spacing w:val="-5"/>
          <w:sz w:val="24"/>
          <w:szCs w:val="24"/>
          <w:lang w:val="ru-RU"/>
        </w:rPr>
        <w:t xml:space="preserve"> </w:t>
      </w: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устного</w:t>
      </w:r>
      <w:r w:rsidRPr="00251A80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lang w:val="ru-RU"/>
        </w:rPr>
        <w:t xml:space="preserve"> </w:t>
      </w: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собеседования</w:t>
      </w:r>
      <w:r w:rsidRPr="00251A80">
        <w:rPr>
          <w:rFonts w:asciiTheme="majorHAnsi" w:eastAsiaTheme="majorEastAsia" w:hAnsiTheme="majorHAnsi" w:cstheme="majorBidi"/>
          <w:b/>
          <w:bCs/>
          <w:spacing w:val="-4"/>
          <w:sz w:val="24"/>
          <w:szCs w:val="24"/>
          <w:lang w:val="ru-RU"/>
        </w:rPr>
        <w:t xml:space="preserve"> </w:t>
      </w: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в</w:t>
      </w:r>
      <w:r w:rsidRPr="00251A80">
        <w:rPr>
          <w:rFonts w:asciiTheme="majorHAnsi" w:eastAsiaTheme="majorEastAsia" w:hAnsiTheme="majorHAnsi" w:cstheme="majorBidi"/>
          <w:b/>
          <w:bCs/>
          <w:spacing w:val="-4"/>
          <w:sz w:val="24"/>
          <w:szCs w:val="24"/>
          <w:lang w:val="ru-RU"/>
        </w:rPr>
        <w:t xml:space="preserve"> </w:t>
      </w: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9</w:t>
      </w:r>
      <w:r w:rsidRPr="00251A80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lang w:val="ru-RU"/>
        </w:rPr>
        <w:t xml:space="preserve"> </w:t>
      </w:r>
      <w:r w:rsidRPr="00251A80"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  <w:t>классе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1353"/>
        <w:gridCol w:w="1557"/>
      </w:tblGrid>
      <w:tr w:rsidR="0081162B" w:rsidRPr="00251A80" w14:paraId="1ADA3362" w14:textId="77777777" w:rsidTr="007123FF">
        <w:trPr>
          <w:trHeight w:val="827"/>
        </w:trPr>
        <w:tc>
          <w:tcPr>
            <w:tcW w:w="3696" w:type="dxa"/>
          </w:tcPr>
          <w:p w14:paraId="4226E929" w14:textId="77777777" w:rsidR="0081162B" w:rsidRPr="00251A80" w:rsidRDefault="0081162B" w:rsidP="0081162B">
            <w:pPr>
              <w:ind w:left="119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Структурное</w:t>
            </w:r>
            <w:r w:rsidRPr="00251A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подразделение</w:t>
            </w:r>
          </w:p>
        </w:tc>
        <w:tc>
          <w:tcPr>
            <w:tcW w:w="3696" w:type="dxa"/>
          </w:tcPr>
          <w:p w14:paraId="69CB9AE4" w14:textId="77777777" w:rsidR="0081162B" w:rsidRPr="00251A80" w:rsidRDefault="0081162B" w:rsidP="0081162B">
            <w:pPr>
              <w:ind w:left="1496" w:right="325" w:hanging="1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обучающихся по</w:t>
            </w:r>
            <w:r w:rsidRPr="00251A8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списку</w:t>
            </w:r>
          </w:p>
        </w:tc>
        <w:tc>
          <w:tcPr>
            <w:tcW w:w="3696" w:type="dxa"/>
          </w:tcPr>
          <w:p w14:paraId="4302043B" w14:textId="77777777" w:rsidR="0081162B" w:rsidRPr="00251A80" w:rsidRDefault="0081162B" w:rsidP="0081162B">
            <w:pPr>
              <w:ind w:left="11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обучающихся</w:t>
            </w:r>
            <w:r w:rsidRPr="00251A8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сдававших</w:t>
            </w:r>
            <w:r w:rsidRPr="00251A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итоговое</w:t>
            </w:r>
          </w:p>
          <w:p w14:paraId="3F691863" w14:textId="77777777" w:rsidR="0081162B" w:rsidRPr="00251A80" w:rsidRDefault="0081162B" w:rsidP="0081162B">
            <w:pPr>
              <w:ind w:left="119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1353" w:type="dxa"/>
          </w:tcPr>
          <w:p w14:paraId="3DD95659" w14:textId="77777777" w:rsidR="0081162B" w:rsidRPr="00251A80" w:rsidRDefault="0081162B" w:rsidP="0081162B">
            <w:pPr>
              <w:ind w:left="445" w:right="199" w:hanging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251A8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57" w:type="dxa"/>
          </w:tcPr>
          <w:p w14:paraId="55D259A4" w14:textId="77777777" w:rsidR="0081162B" w:rsidRPr="00251A80" w:rsidRDefault="0081162B" w:rsidP="0081162B">
            <w:pPr>
              <w:ind w:left="110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Получили</w:t>
            </w:r>
          </w:p>
          <w:p w14:paraId="01C5C318" w14:textId="77777777" w:rsidR="0081162B" w:rsidRPr="00251A80" w:rsidRDefault="0081162B" w:rsidP="0081162B">
            <w:pPr>
              <w:ind w:left="11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«зачет»,</w:t>
            </w:r>
            <w:r w:rsidRPr="00251A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81162B" w:rsidRPr="00251A80" w14:paraId="751D3F83" w14:textId="77777777" w:rsidTr="007123FF">
        <w:trPr>
          <w:trHeight w:val="277"/>
        </w:trPr>
        <w:tc>
          <w:tcPr>
            <w:tcW w:w="3696" w:type="dxa"/>
          </w:tcPr>
          <w:p w14:paraId="3FF1EAE7" w14:textId="77777777" w:rsidR="0081162B" w:rsidRPr="00251A80" w:rsidRDefault="0081162B" w:rsidP="0081162B">
            <w:pPr>
              <w:ind w:left="119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“Коршуновская СОШ»</w:t>
            </w:r>
          </w:p>
        </w:tc>
        <w:tc>
          <w:tcPr>
            <w:tcW w:w="3696" w:type="dxa"/>
          </w:tcPr>
          <w:p w14:paraId="3ECD8885" w14:textId="0BD2E04C" w:rsidR="0081162B" w:rsidRPr="00251A80" w:rsidRDefault="00E26EC5" w:rsidP="0081162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96" w:type="dxa"/>
          </w:tcPr>
          <w:p w14:paraId="6DFB1FAB" w14:textId="1CB98959" w:rsidR="0081162B" w:rsidRPr="00251A80" w:rsidRDefault="00E26EC5" w:rsidP="0081162B">
            <w:pPr>
              <w:ind w:right="17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3" w:type="dxa"/>
          </w:tcPr>
          <w:p w14:paraId="55FADCA7" w14:textId="296E2736" w:rsidR="0081162B" w:rsidRPr="00251A80" w:rsidRDefault="00E26EC5" w:rsidP="0081162B">
            <w:pPr>
              <w:ind w:left="538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  <w:tc>
          <w:tcPr>
            <w:tcW w:w="1557" w:type="dxa"/>
          </w:tcPr>
          <w:p w14:paraId="13EFE47D" w14:textId="14A554E0" w:rsidR="0081162B" w:rsidRPr="00251A80" w:rsidRDefault="00E26EC5" w:rsidP="0081162B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1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14:paraId="7E1A75F4" w14:textId="79E2AC30" w:rsidR="0081162B" w:rsidRPr="00251A80" w:rsidRDefault="0081162B" w:rsidP="0081162B">
      <w:pPr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Style w:val="a3"/>
        <w:tblW w:w="13972" w:type="dxa"/>
        <w:tblInd w:w="534" w:type="dxa"/>
        <w:tblLook w:val="04A0" w:firstRow="1" w:lastRow="0" w:firstColumn="1" w:lastColumn="0" w:noHBand="0" w:noVBand="1"/>
      </w:tblPr>
      <w:tblGrid>
        <w:gridCol w:w="776"/>
        <w:gridCol w:w="7179"/>
        <w:gridCol w:w="6017"/>
      </w:tblGrid>
      <w:tr w:rsidR="00E26EC5" w:rsidRPr="00251A80" w14:paraId="17748C77" w14:textId="77777777" w:rsidTr="007123FF">
        <w:trPr>
          <w:trHeight w:val="255"/>
        </w:trPr>
        <w:tc>
          <w:tcPr>
            <w:tcW w:w="776" w:type="dxa"/>
          </w:tcPr>
          <w:p w14:paraId="582C0B19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251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79" w:type="dxa"/>
          </w:tcPr>
          <w:p w14:paraId="2CB2A8DB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251A80">
              <w:rPr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251A8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251A80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017" w:type="dxa"/>
          </w:tcPr>
          <w:p w14:paraId="5D04AD2D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b/>
                <w:sz w:val="24"/>
                <w:szCs w:val="24"/>
              </w:rPr>
            </w:pPr>
            <w:r w:rsidRPr="00251A80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251A8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251A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1A80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  <w:tr w:rsidR="00E26EC5" w:rsidRPr="00251A80" w14:paraId="4AA42112" w14:textId="77777777" w:rsidTr="007123FF">
        <w:trPr>
          <w:trHeight w:val="255"/>
        </w:trPr>
        <w:tc>
          <w:tcPr>
            <w:tcW w:w="776" w:type="dxa"/>
          </w:tcPr>
          <w:p w14:paraId="6D3D6108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14:paraId="66C06BC3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10</w:t>
            </w:r>
          </w:p>
        </w:tc>
        <w:tc>
          <w:tcPr>
            <w:tcW w:w="6017" w:type="dxa"/>
          </w:tcPr>
          <w:p w14:paraId="7EF2FB6B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0</w:t>
            </w:r>
          </w:p>
        </w:tc>
      </w:tr>
      <w:tr w:rsidR="00E26EC5" w:rsidRPr="00251A80" w14:paraId="03F374EF" w14:textId="77777777" w:rsidTr="007123FF">
        <w:trPr>
          <w:trHeight w:val="255"/>
        </w:trPr>
        <w:tc>
          <w:tcPr>
            <w:tcW w:w="776" w:type="dxa"/>
          </w:tcPr>
          <w:p w14:paraId="15958A48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2</w:t>
            </w:r>
          </w:p>
        </w:tc>
        <w:tc>
          <w:tcPr>
            <w:tcW w:w="7179" w:type="dxa"/>
          </w:tcPr>
          <w:p w14:paraId="24E69E5C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11</w:t>
            </w:r>
          </w:p>
        </w:tc>
        <w:tc>
          <w:tcPr>
            <w:tcW w:w="6017" w:type="dxa"/>
          </w:tcPr>
          <w:p w14:paraId="3E55FDB9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3</w:t>
            </w:r>
          </w:p>
        </w:tc>
      </w:tr>
      <w:tr w:rsidR="00E26EC5" w:rsidRPr="00251A80" w14:paraId="02D57C72" w14:textId="77777777" w:rsidTr="007123FF">
        <w:trPr>
          <w:trHeight w:val="255"/>
        </w:trPr>
        <w:tc>
          <w:tcPr>
            <w:tcW w:w="776" w:type="dxa"/>
          </w:tcPr>
          <w:p w14:paraId="2DD99652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3</w:t>
            </w:r>
          </w:p>
        </w:tc>
        <w:tc>
          <w:tcPr>
            <w:tcW w:w="7179" w:type="dxa"/>
          </w:tcPr>
          <w:p w14:paraId="0F6882B0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12</w:t>
            </w:r>
          </w:p>
        </w:tc>
        <w:tc>
          <w:tcPr>
            <w:tcW w:w="6017" w:type="dxa"/>
          </w:tcPr>
          <w:p w14:paraId="376A4493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2</w:t>
            </w:r>
          </w:p>
        </w:tc>
      </w:tr>
      <w:tr w:rsidR="00E26EC5" w:rsidRPr="00251A80" w14:paraId="67FB1979" w14:textId="77777777" w:rsidTr="007123FF">
        <w:trPr>
          <w:trHeight w:val="255"/>
        </w:trPr>
        <w:tc>
          <w:tcPr>
            <w:tcW w:w="776" w:type="dxa"/>
          </w:tcPr>
          <w:p w14:paraId="5313C800" w14:textId="77777777" w:rsidR="0081162B" w:rsidRPr="00251A80" w:rsidRDefault="0081162B" w:rsidP="0081162B">
            <w:pPr>
              <w:spacing w:beforeAutospacing="0" w:afterAutospacing="0"/>
              <w:jc w:val="both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4</w:t>
            </w:r>
          </w:p>
        </w:tc>
        <w:tc>
          <w:tcPr>
            <w:tcW w:w="7179" w:type="dxa"/>
          </w:tcPr>
          <w:p w14:paraId="38EC96BF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13</w:t>
            </w:r>
          </w:p>
        </w:tc>
        <w:tc>
          <w:tcPr>
            <w:tcW w:w="6017" w:type="dxa"/>
          </w:tcPr>
          <w:p w14:paraId="675FF9B2" w14:textId="77777777" w:rsidR="0081162B" w:rsidRPr="00251A80" w:rsidRDefault="0081162B" w:rsidP="0081162B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251A80">
              <w:rPr>
                <w:sz w:val="24"/>
                <w:szCs w:val="24"/>
              </w:rPr>
              <w:t>3</w:t>
            </w:r>
          </w:p>
        </w:tc>
      </w:tr>
      <w:tr w:rsidR="00E26EC5" w:rsidRPr="00251A80" w14:paraId="620274D4" w14:textId="77777777" w:rsidTr="007123FF">
        <w:trPr>
          <w:trHeight w:val="255"/>
        </w:trPr>
        <w:tc>
          <w:tcPr>
            <w:tcW w:w="776" w:type="dxa"/>
          </w:tcPr>
          <w:p w14:paraId="7CC29920" w14:textId="1348CBB3" w:rsidR="00E26EC5" w:rsidRPr="00251A80" w:rsidRDefault="00E26EC5" w:rsidP="0081162B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251A8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79" w:type="dxa"/>
          </w:tcPr>
          <w:p w14:paraId="50796D6A" w14:textId="6ABB4DF8" w:rsidR="00E26EC5" w:rsidRPr="00251A80" w:rsidRDefault="00E26EC5" w:rsidP="0081162B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251A8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017" w:type="dxa"/>
          </w:tcPr>
          <w:p w14:paraId="5D676109" w14:textId="2EAB08EC" w:rsidR="00E26EC5" w:rsidRPr="00251A80" w:rsidRDefault="00E26EC5" w:rsidP="0081162B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251A80">
              <w:rPr>
                <w:sz w:val="24"/>
                <w:szCs w:val="24"/>
                <w:lang w:val="ru-RU"/>
              </w:rPr>
              <w:t>3</w:t>
            </w:r>
          </w:p>
        </w:tc>
      </w:tr>
      <w:tr w:rsidR="00E26EC5" w:rsidRPr="00251A80" w14:paraId="20F1993B" w14:textId="77777777" w:rsidTr="007123FF">
        <w:trPr>
          <w:trHeight w:val="255"/>
        </w:trPr>
        <w:tc>
          <w:tcPr>
            <w:tcW w:w="776" w:type="dxa"/>
          </w:tcPr>
          <w:p w14:paraId="279A71BB" w14:textId="6F90211B" w:rsidR="00E26EC5" w:rsidRPr="00251A80" w:rsidRDefault="00E26EC5" w:rsidP="0081162B">
            <w:pPr>
              <w:spacing w:beforeAutospacing="0" w:afterAutospacing="0"/>
              <w:jc w:val="both"/>
              <w:rPr>
                <w:sz w:val="24"/>
                <w:szCs w:val="24"/>
                <w:lang w:val="ru-RU"/>
              </w:rPr>
            </w:pPr>
            <w:r w:rsidRPr="00251A8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179" w:type="dxa"/>
          </w:tcPr>
          <w:p w14:paraId="6B09DD2F" w14:textId="0752FD40" w:rsidR="00E26EC5" w:rsidRPr="00251A80" w:rsidRDefault="00E26EC5" w:rsidP="0081162B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251A8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017" w:type="dxa"/>
          </w:tcPr>
          <w:p w14:paraId="74775480" w14:textId="15CA3E38" w:rsidR="00E26EC5" w:rsidRPr="00251A80" w:rsidRDefault="00E26EC5" w:rsidP="0081162B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251A80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270D21CE" w14:textId="1FD818E8" w:rsidR="0081162B" w:rsidRPr="00251A80" w:rsidRDefault="0081162B" w:rsidP="0081162B">
      <w:pPr>
        <w:widowControl w:val="0"/>
        <w:autoSpaceDE w:val="0"/>
        <w:autoSpaceDN w:val="0"/>
        <w:spacing w:before="0" w:beforeAutospacing="0" w:after="0" w:afterAutospacing="0"/>
        <w:ind w:left="532" w:right="7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Таким</w:t>
      </w:r>
      <w:r w:rsidRPr="00251A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образом,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Pr="00251A8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251A8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26EC5"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(12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чел.,</w:t>
      </w:r>
      <w:r w:rsidRPr="00251A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100%)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</w:t>
      </w:r>
      <w:r w:rsidRPr="00251A8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прошли</w:t>
      </w:r>
      <w:r w:rsidRPr="00251A8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итоговое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собеседование</w:t>
      </w:r>
      <w:r w:rsidRPr="00251A8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51A8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русскому</w:t>
      </w:r>
      <w:r w:rsidRPr="00251A8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="00E26EC5"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языку </w:t>
      </w:r>
      <w:r w:rsidRPr="00251A8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251A8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51A8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получили «зачет».</w:t>
      </w:r>
    </w:p>
    <w:p w14:paraId="617C77F2" w14:textId="1632529D" w:rsidR="0081162B" w:rsidRPr="00251A80" w:rsidRDefault="0081162B" w:rsidP="0081162B">
      <w:pPr>
        <w:rPr>
          <w:sz w:val="24"/>
          <w:szCs w:val="24"/>
          <w:lang w:val="ru-RU"/>
        </w:rPr>
      </w:pPr>
      <w:r w:rsidRPr="00251A80">
        <w:rPr>
          <w:sz w:val="24"/>
          <w:szCs w:val="24"/>
          <w:lang w:val="ru-RU"/>
        </w:rPr>
        <w:t>Результаты ОГЭ по русскому языку и математике</w:t>
      </w:r>
      <w:r w:rsidR="0094489E" w:rsidRPr="00251A80">
        <w:rPr>
          <w:sz w:val="24"/>
          <w:szCs w:val="24"/>
          <w:lang w:val="ru-RU"/>
        </w:rPr>
        <w:t xml:space="preserve"> (2022 г)</w:t>
      </w:r>
    </w:p>
    <w:p w14:paraId="7AEE3715" w14:textId="77777777" w:rsidR="008243F8" w:rsidRPr="00251A80" w:rsidRDefault="008243F8" w:rsidP="008243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51A8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Результаты по русскому языку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E26EC5" w:rsidRPr="00251A80" w14:paraId="568708BD" w14:textId="77777777" w:rsidTr="00F77738">
        <w:tc>
          <w:tcPr>
            <w:tcW w:w="2392" w:type="dxa"/>
          </w:tcPr>
          <w:p w14:paraId="3F24400B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CB9C680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2020-2021 учебного года</w:t>
            </w:r>
          </w:p>
        </w:tc>
        <w:tc>
          <w:tcPr>
            <w:tcW w:w="2393" w:type="dxa"/>
          </w:tcPr>
          <w:p w14:paraId="2E011AE8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2021-2022 учебного года</w:t>
            </w:r>
          </w:p>
        </w:tc>
        <w:tc>
          <w:tcPr>
            <w:tcW w:w="2393" w:type="dxa"/>
          </w:tcPr>
          <w:p w14:paraId="7B71FA3D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показатели 2021-2022 учебного года</w:t>
            </w:r>
          </w:p>
        </w:tc>
        <w:tc>
          <w:tcPr>
            <w:tcW w:w="2393" w:type="dxa"/>
          </w:tcPr>
          <w:p w14:paraId="5E99ECB2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14:paraId="521A504A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  <w:tr w:rsidR="00E26EC5" w:rsidRPr="00251A80" w14:paraId="0D61BAD8" w14:textId="77777777" w:rsidTr="00F77738">
        <w:tc>
          <w:tcPr>
            <w:tcW w:w="2392" w:type="dxa"/>
          </w:tcPr>
          <w:p w14:paraId="15671D0B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14:paraId="2FD1F56E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3" w:type="dxa"/>
          </w:tcPr>
          <w:p w14:paraId="24C14CE9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393" w:type="dxa"/>
          </w:tcPr>
          <w:p w14:paraId="26B05938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393" w:type="dxa"/>
          </w:tcPr>
          <w:p w14:paraId="565B7343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</w:tr>
      <w:tr w:rsidR="00E26EC5" w:rsidRPr="00251A80" w14:paraId="6EE1A06C" w14:textId="77777777" w:rsidTr="00F77738">
        <w:tc>
          <w:tcPr>
            <w:tcW w:w="2392" w:type="dxa"/>
          </w:tcPr>
          <w:p w14:paraId="79499A5A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(%)</w:t>
            </w:r>
          </w:p>
        </w:tc>
        <w:tc>
          <w:tcPr>
            <w:tcW w:w="2393" w:type="dxa"/>
          </w:tcPr>
          <w:p w14:paraId="17B35D24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14:paraId="5708FE07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14:paraId="0F06251E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393" w:type="dxa"/>
          </w:tcPr>
          <w:p w14:paraId="79CAA9D1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14:paraId="60D445D8" w14:textId="77777777" w:rsidR="008243F8" w:rsidRPr="00251A80" w:rsidRDefault="008243F8" w:rsidP="008243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51A80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proofErr w:type="spellEnd"/>
      <w:r w:rsidRPr="00251A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1A8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251A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1A80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proofErr w:type="spellEnd"/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E26EC5" w:rsidRPr="00251A80" w14:paraId="47C4D808" w14:textId="77777777" w:rsidTr="00F77738">
        <w:tc>
          <w:tcPr>
            <w:tcW w:w="2392" w:type="dxa"/>
          </w:tcPr>
          <w:p w14:paraId="6C8A89AD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9D098BA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2020-2021 учебного года</w:t>
            </w:r>
          </w:p>
        </w:tc>
        <w:tc>
          <w:tcPr>
            <w:tcW w:w="2393" w:type="dxa"/>
          </w:tcPr>
          <w:p w14:paraId="727FDA2E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2021-2022 учебного года</w:t>
            </w:r>
          </w:p>
        </w:tc>
        <w:tc>
          <w:tcPr>
            <w:tcW w:w="2393" w:type="dxa"/>
          </w:tcPr>
          <w:p w14:paraId="2DE202E9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показатели 2021-2022 учебного года</w:t>
            </w:r>
          </w:p>
        </w:tc>
        <w:tc>
          <w:tcPr>
            <w:tcW w:w="2393" w:type="dxa"/>
          </w:tcPr>
          <w:p w14:paraId="52966335" w14:textId="49DDA7C0" w:rsidR="008243F8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показатели</w:t>
            </w:r>
          </w:p>
          <w:p w14:paraId="6E68DBCA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  <w:tr w:rsidR="00E26EC5" w:rsidRPr="00251A80" w14:paraId="7AD474E7" w14:textId="77777777" w:rsidTr="00F77738">
        <w:tc>
          <w:tcPr>
            <w:tcW w:w="2392" w:type="dxa"/>
          </w:tcPr>
          <w:p w14:paraId="65A08A4A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14:paraId="5AE61B7D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2393" w:type="dxa"/>
          </w:tcPr>
          <w:p w14:paraId="48B965BF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393" w:type="dxa"/>
          </w:tcPr>
          <w:p w14:paraId="0B813A57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2393" w:type="dxa"/>
          </w:tcPr>
          <w:p w14:paraId="77A7C8EF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6EC5" w:rsidRPr="00251A80" w14:paraId="56B718CD" w14:textId="77777777" w:rsidTr="00F77738">
        <w:tc>
          <w:tcPr>
            <w:tcW w:w="2392" w:type="dxa"/>
          </w:tcPr>
          <w:p w14:paraId="4395BA54" w14:textId="77777777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(%)</w:t>
            </w:r>
          </w:p>
        </w:tc>
        <w:tc>
          <w:tcPr>
            <w:tcW w:w="2393" w:type="dxa"/>
          </w:tcPr>
          <w:p w14:paraId="6219FE75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93" w:type="dxa"/>
          </w:tcPr>
          <w:p w14:paraId="1A43B575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14:paraId="32951302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393" w:type="dxa"/>
          </w:tcPr>
          <w:p w14:paraId="1C0714D6" w14:textId="7777777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5C4132A8" w14:textId="77777777" w:rsidR="008243F8" w:rsidRPr="00251A80" w:rsidRDefault="008243F8" w:rsidP="008243F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t xml:space="preserve">Предметы по выбору  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E26EC5" w:rsidRPr="00251A80" w14:paraId="36913FC0" w14:textId="77777777" w:rsidTr="00F77738">
        <w:tc>
          <w:tcPr>
            <w:tcW w:w="2392" w:type="dxa"/>
            <w:vMerge w:val="restart"/>
          </w:tcPr>
          <w:p w14:paraId="05477841" w14:textId="1A7EA626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gridSpan w:val="2"/>
          </w:tcPr>
          <w:p w14:paraId="3A6749DC" w14:textId="1E4A9BA0" w:rsidR="008243F8" w:rsidRPr="00251A80" w:rsidRDefault="008243F8" w:rsidP="00824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2022</w:t>
            </w:r>
          </w:p>
        </w:tc>
        <w:tc>
          <w:tcPr>
            <w:tcW w:w="4786" w:type="dxa"/>
            <w:gridSpan w:val="2"/>
          </w:tcPr>
          <w:p w14:paraId="483BBB67" w14:textId="23712294" w:rsidR="008243F8" w:rsidRPr="00251A80" w:rsidRDefault="008243F8" w:rsidP="00824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показатели 2022</w:t>
            </w:r>
          </w:p>
        </w:tc>
      </w:tr>
      <w:tr w:rsidR="00E26EC5" w:rsidRPr="00251A80" w14:paraId="67688656" w14:textId="77777777" w:rsidTr="00F77738">
        <w:tc>
          <w:tcPr>
            <w:tcW w:w="2392" w:type="dxa"/>
            <w:vMerge/>
          </w:tcPr>
          <w:p w14:paraId="7D4780B6" w14:textId="5CAAAB68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B21CFC3" w14:textId="5E826F42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14:paraId="1B2C393E" w14:textId="41BB52D0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(%)</w:t>
            </w:r>
          </w:p>
        </w:tc>
        <w:tc>
          <w:tcPr>
            <w:tcW w:w="2393" w:type="dxa"/>
          </w:tcPr>
          <w:p w14:paraId="0A9CCB5B" w14:textId="4CF32EF0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14:paraId="3C320EA4" w14:textId="4A64D2A0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(%)</w:t>
            </w:r>
          </w:p>
        </w:tc>
      </w:tr>
      <w:tr w:rsidR="00E26EC5" w:rsidRPr="00251A80" w14:paraId="7A8F13B7" w14:textId="77777777" w:rsidTr="00F77738">
        <w:tc>
          <w:tcPr>
            <w:tcW w:w="2392" w:type="dxa"/>
          </w:tcPr>
          <w:p w14:paraId="2FF68C80" w14:textId="587CCC61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14:paraId="2078DCA0" w14:textId="46B99C60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2393" w:type="dxa"/>
          </w:tcPr>
          <w:p w14:paraId="57B49C99" w14:textId="59B0E15F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2393" w:type="dxa"/>
          </w:tcPr>
          <w:p w14:paraId="46E87572" w14:textId="71C2D2D3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5EEE646A" w14:textId="5A1ED645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42.8</w:t>
            </w:r>
          </w:p>
        </w:tc>
      </w:tr>
      <w:tr w:rsidR="008243F8" w:rsidRPr="00251A80" w14:paraId="7C86C639" w14:textId="77777777" w:rsidTr="00F77738">
        <w:tc>
          <w:tcPr>
            <w:tcW w:w="2392" w:type="dxa"/>
          </w:tcPr>
          <w:p w14:paraId="10F430A2" w14:textId="6C0F0B60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14:paraId="02FA5EB8" w14:textId="18345AD0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2393" w:type="dxa"/>
          </w:tcPr>
          <w:p w14:paraId="5A106C99" w14:textId="2B8C97A2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2393" w:type="dxa"/>
          </w:tcPr>
          <w:p w14:paraId="43231EFA" w14:textId="4BA1F2EC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568475F" w14:textId="1EF1361B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43F8" w:rsidRPr="00251A80" w14:paraId="125CF992" w14:textId="77777777" w:rsidTr="00F77738">
        <w:tc>
          <w:tcPr>
            <w:tcW w:w="2392" w:type="dxa"/>
          </w:tcPr>
          <w:p w14:paraId="2C855211" w14:textId="26B572A4" w:rsidR="008243F8" w:rsidRPr="00251A80" w:rsidRDefault="008243F8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14:paraId="11AA3364" w14:textId="19FBC656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2393" w:type="dxa"/>
          </w:tcPr>
          <w:p w14:paraId="4982354E" w14:textId="6AF49307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2393" w:type="dxa"/>
          </w:tcPr>
          <w:p w14:paraId="2343D119" w14:textId="43B95FD1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7BB964CD" w14:textId="399D9A89" w:rsidR="008243F8" w:rsidRPr="00251A80" w:rsidRDefault="008243F8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</w:p>
        </w:tc>
      </w:tr>
    </w:tbl>
    <w:p w14:paraId="1F572B1A" w14:textId="64EB03A4" w:rsidR="00E26EC5" w:rsidRPr="00251A80" w:rsidRDefault="00E26EC5" w:rsidP="008243F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t>Результаты ЕГЭ-2022</w:t>
      </w:r>
    </w:p>
    <w:p w14:paraId="558393B8" w14:textId="77777777" w:rsidR="00E26EC5" w:rsidRPr="00251A80" w:rsidRDefault="00E26EC5" w:rsidP="00E26EC5">
      <w:pPr>
        <w:widowControl w:val="0"/>
        <w:autoSpaceDE w:val="0"/>
        <w:autoSpaceDN w:val="0"/>
        <w:spacing w:before="89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A80">
        <w:rPr>
          <w:rFonts w:hAnsi="Times New Roman" w:cs="Times New Roman"/>
          <w:sz w:val="24"/>
          <w:szCs w:val="24"/>
          <w:lang w:val="ru-RU"/>
        </w:rPr>
        <w:tab/>
      </w:r>
      <w:proofErr w:type="spellStart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>Русский</w:t>
      </w:r>
      <w:proofErr w:type="spellEnd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proofErr w:type="spellEnd"/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  <w:gridCol w:w="2393"/>
      </w:tblGrid>
      <w:tr w:rsidR="00434988" w:rsidRPr="00251A80" w14:paraId="31580AA5" w14:textId="77777777" w:rsidTr="00F77738">
        <w:tc>
          <w:tcPr>
            <w:tcW w:w="2391" w:type="dxa"/>
          </w:tcPr>
          <w:p w14:paraId="33C6CE4A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14:paraId="6CE4BB8E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2020-2021 учебного года</w:t>
            </w:r>
          </w:p>
        </w:tc>
        <w:tc>
          <w:tcPr>
            <w:tcW w:w="2393" w:type="dxa"/>
          </w:tcPr>
          <w:p w14:paraId="1DFC2C27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2021-2022 учебного года</w:t>
            </w:r>
          </w:p>
        </w:tc>
        <w:tc>
          <w:tcPr>
            <w:tcW w:w="2393" w:type="dxa"/>
          </w:tcPr>
          <w:p w14:paraId="6E36877E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показатели 2021-2022 учебного года</w:t>
            </w:r>
          </w:p>
        </w:tc>
        <w:tc>
          <w:tcPr>
            <w:tcW w:w="2393" w:type="dxa"/>
          </w:tcPr>
          <w:p w14:paraId="3CF8D6DF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показатели 2021-2022 учебного года</w:t>
            </w:r>
          </w:p>
        </w:tc>
      </w:tr>
      <w:tr w:rsidR="00434988" w:rsidRPr="00251A80" w14:paraId="336F5F78" w14:textId="77777777" w:rsidTr="00F77738">
        <w:tc>
          <w:tcPr>
            <w:tcW w:w="2391" w:type="dxa"/>
          </w:tcPr>
          <w:p w14:paraId="199D296C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Успеваемость (%)</w:t>
            </w:r>
          </w:p>
        </w:tc>
        <w:tc>
          <w:tcPr>
            <w:tcW w:w="2393" w:type="dxa"/>
          </w:tcPr>
          <w:p w14:paraId="3D4AC0AB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393" w:type="dxa"/>
          </w:tcPr>
          <w:p w14:paraId="77CE2EF1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2393" w:type="dxa"/>
          </w:tcPr>
          <w:p w14:paraId="3BEBD70D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99,41</w:t>
            </w:r>
          </w:p>
        </w:tc>
        <w:tc>
          <w:tcPr>
            <w:tcW w:w="2393" w:type="dxa"/>
          </w:tcPr>
          <w:p w14:paraId="61A5DF2B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34988" w:rsidRPr="00251A80" w14:paraId="102BB493" w14:textId="77777777" w:rsidTr="00F77738">
        <w:tc>
          <w:tcPr>
            <w:tcW w:w="2391" w:type="dxa"/>
          </w:tcPr>
          <w:p w14:paraId="52AE592E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 xml:space="preserve">Средний </w:t>
            </w:r>
            <w:proofErr w:type="gramStart"/>
            <w:r w:rsidRPr="00251A80">
              <w:rPr>
                <w:rFonts w:ascii="Times New Roman" w:eastAsia="Calibri" w:hAnsi="Times New Roman" w:cs="Times New Roman"/>
              </w:rPr>
              <w:t>тестовый  балл</w:t>
            </w:r>
            <w:proofErr w:type="gramEnd"/>
          </w:p>
        </w:tc>
        <w:tc>
          <w:tcPr>
            <w:tcW w:w="2393" w:type="dxa"/>
          </w:tcPr>
          <w:p w14:paraId="05A02AB5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393" w:type="dxa"/>
          </w:tcPr>
          <w:p w14:paraId="6C9311EE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393" w:type="dxa"/>
          </w:tcPr>
          <w:p w14:paraId="6123CFCB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66,8</w:t>
            </w:r>
          </w:p>
        </w:tc>
        <w:tc>
          <w:tcPr>
            <w:tcW w:w="2393" w:type="dxa"/>
          </w:tcPr>
          <w:p w14:paraId="35E79429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14:paraId="77BB3069" w14:textId="77777777" w:rsidR="00E26EC5" w:rsidRPr="00251A80" w:rsidRDefault="00E26EC5" w:rsidP="00E26EC5">
      <w:pPr>
        <w:widowControl w:val="0"/>
        <w:autoSpaceDE w:val="0"/>
        <w:autoSpaceDN w:val="0"/>
        <w:spacing w:before="89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Математика</w:t>
      </w:r>
      <w:proofErr w:type="spellEnd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>профильный</w:t>
      </w:r>
      <w:proofErr w:type="spellEnd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proofErr w:type="spellEnd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434988" w:rsidRPr="00251A80" w14:paraId="3E0C805D" w14:textId="77777777" w:rsidTr="00F77738">
        <w:tc>
          <w:tcPr>
            <w:tcW w:w="2392" w:type="dxa"/>
          </w:tcPr>
          <w:p w14:paraId="633D1125" w14:textId="77777777" w:rsidR="00E26EC5" w:rsidRPr="00251A80" w:rsidRDefault="00E26EC5" w:rsidP="00F77738">
            <w:pPr>
              <w:jc w:val="both"/>
              <w:rPr>
                <w:rFonts w:eastAsia="Calibri"/>
              </w:rPr>
            </w:pPr>
          </w:p>
        </w:tc>
        <w:tc>
          <w:tcPr>
            <w:tcW w:w="2393" w:type="dxa"/>
          </w:tcPr>
          <w:p w14:paraId="38C7B2F3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2020-2021 учебного года</w:t>
            </w:r>
          </w:p>
        </w:tc>
        <w:tc>
          <w:tcPr>
            <w:tcW w:w="2393" w:type="dxa"/>
          </w:tcPr>
          <w:p w14:paraId="6028ED71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2021-2022 учебного года</w:t>
            </w:r>
          </w:p>
        </w:tc>
        <w:tc>
          <w:tcPr>
            <w:tcW w:w="2393" w:type="dxa"/>
          </w:tcPr>
          <w:p w14:paraId="1D29E7BD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показатели 2021-2022 учебного года</w:t>
            </w:r>
          </w:p>
        </w:tc>
        <w:tc>
          <w:tcPr>
            <w:tcW w:w="2393" w:type="dxa"/>
          </w:tcPr>
          <w:p w14:paraId="6BABEF69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показатели 2021-2022 учебного года</w:t>
            </w:r>
          </w:p>
        </w:tc>
      </w:tr>
      <w:tr w:rsidR="00434988" w:rsidRPr="00251A80" w14:paraId="5D07C539" w14:textId="77777777" w:rsidTr="00F77738">
        <w:tc>
          <w:tcPr>
            <w:tcW w:w="2392" w:type="dxa"/>
          </w:tcPr>
          <w:p w14:paraId="00A534F3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14:paraId="5CECF47D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393" w:type="dxa"/>
          </w:tcPr>
          <w:p w14:paraId="096C51AE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393" w:type="dxa"/>
          </w:tcPr>
          <w:p w14:paraId="1B863F3A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2393" w:type="dxa"/>
          </w:tcPr>
          <w:p w14:paraId="083464B2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34988" w:rsidRPr="00251A80" w14:paraId="692002FA" w14:textId="77777777" w:rsidTr="00F77738">
        <w:tc>
          <w:tcPr>
            <w:tcW w:w="2392" w:type="dxa"/>
          </w:tcPr>
          <w:p w14:paraId="0E25FD44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Средний  тестовый</w:t>
            </w:r>
            <w:proofErr w:type="gramEnd"/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393" w:type="dxa"/>
          </w:tcPr>
          <w:p w14:paraId="6271E035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14:paraId="45B34E89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2393" w:type="dxa"/>
          </w:tcPr>
          <w:p w14:paraId="0AD8AC39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47,61</w:t>
            </w:r>
          </w:p>
        </w:tc>
        <w:tc>
          <w:tcPr>
            <w:tcW w:w="2393" w:type="dxa"/>
          </w:tcPr>
          <w:p w14:paraId="3553C101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14:paraId="0C1F12D4" w14:textId="77777777" w:rsidR="00E26EC5" w:rsidRPr="00251A80" w:rsidRDefault="00E26EC5" w:rsidP="00E26EC5">
      <w:pPr>
        <w:widowControl w:val="0"/>
        <w:autoSpaceDE w:val="0"/>
        <w:autoSpaceDN w:val="0"/>
        <w:spacing w:before="89"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51A80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proofErr w:type="spellEnd"/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434988" w:rsidRPr="00251A80" w14:paraId="1F707D59" w14:textId="77777777" w:rsidTr="00F77738">
        <w:tc>
          <w:tcPr>
            <w:tcW w:w="2392" w:type="dxa"/>
          </w:tcPr>
          <w:p w14:paraId="1F2218F9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A24C6A5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2020-2021 учебного года</w:t>
            </w:r>
          </w:p>
        </w:tc>
        <w:tc>
          <w:tcPr>
            <w:tcW w:w="2393" w:type="dxa"/>
          </w:tcPr>
          <w:p w14:paraId="6FE59F00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показатели 2021-2022 учебного года</w:t>
            </w:r>
          </w:p>
        </w:tc>
        <w:tc>
          <w:tcPr>
            <w:tcW w:w="2393" w:type="dxa"/>
          </w:tcPr>
          <w:p w14:paraId="5711B4F7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показатели 2021-2022 учебного года</w:t>
            </w:r>
          </w:p>
        </w:tc>
        <w:tc>
          <w:tcPr>
            <w:tcW w:w="2393" w:type="dxa"/>
          </w:tcPr>
          <w:p w14:paraId="5D584C35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показатели 2021-2022 учебного года</w:t>
            </w:r>
          </w:p>
        </w:tc>
      </w:tr>
      <w:tr w:rsidR="00434988" w:rsidRPr="00251A80" w14:paraId="0C1B8777" w14:textId="77777777" w:rsidTr="00F77738">
        <w:tc>
          <w:tcPr>
            <w:tcW w:w="2392" w:type="dxa"/>
          </w:tcPr>
          <w:p w14:paraId="39858EFB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2393" w:type="dxa"/>
          </w:tcPr>
          <w:p w14:paraId="53CB103E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393" w:type="dxa"/>
          </w:tcPr>
          <w:p w14:paraId="303B0B4B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2393" w:type="dxa"/>
          </w:tcPr>
          <w:p w14:paraId="642CFDE2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2393" w:type="dxa"/>
          </w:tcPr>
          <w:p w14:paraId="2D14A570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34988" w:rsidRPr="00251A80" w14:paraId="137E074E" w14:textId="77777777" w:rsidTr="00F77738">
        <w:tc>
          <w:tcPr>
            <w:tcW w:w="2392" w:type="dxa"/>
          </w:tcPr>
          <w:p w14:paraId="1728A88A" w14:textId="77777777" w:rsidR="00E26EC5" w:rsidRPr="00251A80" w:rsidRDefault="00E26EC5" w:rsidP="00F77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Средний  тестовый</w:t>
            </w:r>
            <w:proofErr w:type="gramEnd"/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393" w:type="dxa"/>
          </w:tcPr>
          <w:p w14:paraId="0DD6747A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393" w:type="dxa"/>
          </w:tcPr>
          <w:p w14:paraId="773F2497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393" w:type="dxa"/>
          </w:tcPr>
          <w:p w14:paraId="4C6B9E81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2393" w:type="dxa"/>
          </w:tcPr>
          <w:p w14:paraId="57AC9932" w14:textId="77777777" w:rsidR="00E26EC5" w:rsidRPr="00251A80" w:rsidRDefault="00E26EC5" w:rsidP="00F77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A8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</w:tbl>
    <w:p w14:paraId="6D727979" w14:textId="58E7F3DF" w:rsidR="00E26EC5" w:rsidRPr="00251A80" w:rsidRDefault="00E26EC5" w:rsidP="00E26EC5">
      <w:pPr>
        <w:tabs>
          <w:tab w:val="left" w:pos="3345"/>
        </w:tabs>
        <w:rPr>
          <w:rFonts w:hAnsi="Times New Roman" w:cs="Times New Roman"/>
          <w:sz w:val="24"/>
          <w:szCs w:val="24"/>
          <w:lang w:val="ru-RU"/>
        </w:rPr>
      </w:pPr>
    </w:p>
    <w:p w14:paraId="4B206E9C" w14:textId="3640396E" w:rsidR="008243F8" w:rsidRPr="00E26EC5" w:rsidRDefault="00E26EC5" w:rsidP="00E26EC5">
      <w:pPr>
        <w:tabs>
          <w:tab w:val="left" w:pos="3345"/>
        </w:tabs>
        <w:rPr>
          <w:rFonts w:hAnsi="Times New Roman" w:cs="Times New Roman"/>
          <w:sz w:val="24"/>
          <w:szCs w:val="24"/>
          <w:lang w:val="ru-RU"/>
        </w:rPr>
        <w:sectPr w:rsidR="008243F8" w:rsidRPr="00E26EC5" w:rsidSect="00B4457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251A80">
        <w:rPr>
          <w:rFonts w:hAnsi="Times New Roman" w:cs="Times New Roman"/>
          <w:sz w:val="24"/>
          <w:szCs w:val="24"/>
          <w:lang w:val="ru-RU"/>
        </w:rPr>
        <w:tab/>
      </w:r>
    </w:p>
    <w:p w14:paraId="6206752E" w14:textId="2CCA628B" w:rsidR="00756A5B" w:rsidRPr="00B44574" w:rsidRDefault="00756A5B" w:rsidP="00B44574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23FC6B0F" w14:textId="77777777" w:rsidR="00B44574" w:rsidRPr="00251A80" w:rsidRDefault="00B44574" w:rsidP="00B4457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251A80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14:paraId="25A3EC00" w14:textId="0AB61979" w:rsidR="00B44574" w:rsidRPr="00251A80" w:rsidRDefault="00B44574" w:rsidP="00B44574">
      <w:pPr>
        <w:rPr>
          <w:rFonts w:hAnsi="Times New Roman" w:cs="Times New Roman"/>
          <w:sz w:val="24"/>
          <w:szCs w:val="24"/>
          <w:lang w:val="ru-RU"/>
        </w:rPr>
      </w:pPr>
      <w:r w:rsidRPr="00251A80">
        <w:rPr>
          <w:rFonts w:hAnsi="Times New Roman" w:cs="Times New Roman"/>
          <w:sz w:val="24"/>
          <w:szCs w:val="24"/>
          <w:lang w:val="ru-RU"/>
        </w:rPr>
        <w:t>В школьном этапе приняли участие</w:t>
      </w:r>
      <w:r w:rsidR="00434988" w:rsidRPr="00251A80">
        <w:rPr>
          <w:rFonts w:hAnsi="Times New Roman" w:cs="Times New Roman"/>
          <w:sz w:val="24"/>
          <w:szCs w:val="24"/>
          <w:lang w:val="ru-RU"/>
        </w:rPr>
        <w:t xml:space="preserve"> 58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434988" w:rsidRPr="00251A80">
        <w:rPr>
          <w:rFonts w:hAnsi="Times New Roman" w:cs="Times New Roman"/>
          <w:sz w:val="24"/>
          <w:szCs w:val="24"/>
          <w:lang w:val="ru-RU"/>
        </w:rPr>
        <w:t xml:space="preserve"> (84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%). По итогам школьного этапа определились</w:t>
      </w:r>
      <w:r w:rsidR="00434988" w:rsidRPr="00251A80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победителей и призеров. На муниципальный этап вышли от школы 4 человека. Результат: учащаяся</w:t>
      </w:r>
      <w:r w:rsidR="00434988" w:rsidRPr="00251A80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251A80">
        <w:rPr>
          <w:rFonts w:hAnsi="Times New Roman" w:cs="Times New Roman"/>
          <w:sz w:val="24"/>
          <w:szCs w:val="24"/>
          <w:lang w:val="ru-RU"/>
        </w:rPr>
        <w:t xml:space="preserve"> класса заняла 2 место в олимпиаде по </w:t>
      </w:r>
      <w:r w:rsidR="00434988" w:rsidRPr="00251A80">
        <w:rPr>
          <w:rFonts w:hAnsi="Times New Roman" w:cs="Times New Roman"/>
          <w:sz w:val="24"/>
          <w:szCs w:val="24"/>
          <w:lang w:val="ru-RU"/>
        </w:rPr>
        <w:t>литературе, учащаяся 8 класса заняла второе место по математике</w:t>
      </w:r>
      <w:r w:rsidRPr="00251A80">
        <w:rPr>
          <w:rFonts w:hAnsi="Times New Roman" w:cs="Times New Roman"/>
          <w:sz w:val="24"/>
          <w:szCs w:val="24"/>
          <w:lang w:val="ru-RU"/>
        </w:rPr>
        <w:t>.</w:t>
      </w:r>
    </w:p>
    <w:p w14:paraId="1CA195C4" w14:textId="77777777" w:rsidR="00B44574" w:rsidRPr="0081162B" w:rsidRDefault="00B44574" w:rsidP="00B44574">
      <w:pPr>
        <w:rPr>
          <w:rFonts w:hAnsi="Times New Roman" w:cs="Times New Roman"/>
          <w:sz w:val="24"/>
          <w:szCs w:val="24"/>
          <w:lang w:val="ru-RU"/>
        </w:rPr>
      </w:pPr>
      <w:r w:rsidRPr="0081162B">
        <w:rPr>
          <w:rFonts w:hAnsi="Times New Roman" w:cs="Times New Roman"/>
          <w:sz w:val="24"/>
          <w:szCs w:val="24"/>
        </w:rPr>
        <w:t>IV</w:t>
      </w:r>
      <w:r w:rsidRPr="0081162B">
        <w:rPr>
          <w:rFonts w:hAnsi="Times New Roman" w:cs="Times New Roman"/>
          <w:sz w:val="24"/>
          <w:szCs w:val="24"/>
          <w:lang w:val="ru-RU"/>
        </w:rPr>
        <w:t>. Оценка организации учебного процесса</w:t>
      </w:r>
    </w:p>
    <w:p w14:paraId="7DFB4AE7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2C7583CB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1–11-х классов. Занятия проводятся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одну 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всех обучающихся.</w:t>
      </w:r>
    </w:p>
    <w:p w14:paraId="334DD099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Нижнеилимского муниципального района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Школа:</w:t>
      </w:r>
    </w:p>
    <w:p w14:paraId="4B484CDB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1. Уведомила управление Роспотребнадзора о дате начала образовательного процесса;</w:t>
      </w:r>
    </w:p>
    <w:p w14:paraId="2FB94E24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запасные и основные входы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учреждение;</w:t>
      </w:r>
    </w:p>
    <w:p w14:paraId="72F79A16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и каскадн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расписание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звонков, чтобы минимизировать контакты учеников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и средней школы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DF241F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14:paraId="4E7982EA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14:paraId="26A03A0E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14:paraId="6BDFE5E7" w14:textId="77777777" w:rsidR="00B44574" w:rsidRPr="00F357A6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Viber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83BF50" w14:textId="77777777" w:rsidR="00B44574" w:rsidRPr="006D4020" w:rsidRDefault="00B44574" w:rsidP="00B445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Департаментом образования администрации Нижнеилимского муниципального района были з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акуп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лены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 термометры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количестве 4 штук</w:t>
      </w:r>
      <w:r w:rsidRPr="00F357A6">
        <w:rPr>
          <w:rFonts w:hAnsi="Times New Roman" w:cs="Times New Roman"/>
          <w:color w:val="000000"/>
          <w:sz w:val="24"/>
          <w:szCs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14:paraId="644F2538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Чтобы не допустить распространения коронавирусной инфекции</w:t>
      </w:r>
      <w:r>
        <w:rPr>
          <w:rFonts w:hAnsi="Times New Roman" w:cs="Times New Roman"/>
          <w:sz w:val="24"/>
          <w:szCs w:val="24"/>
          <w:lang w:val="ru-RU"/>
        </w:rPr>
        <w:t xml:space="preserve"> в разновозрастной дошкольной группе, администрация школы </w:t>
      </w:r>
      <w:r w:rsidRPr="006D4020">
        <w:rPr>
          <w:rFonts w:hAnsi="Times New Roman" w:cs="Times New Roman"/>
          <w:sz w:val="24"/>
          <w:szCs w:val="24"/>
          <w:lang w:val="ru-RU"/>
        </w:rPr>
        <w:t xml:space="preserve">ввела в 2020 году дополнительные ограничительные и </w:t>
      </w:r>
      <w:bookmarkStart w:id="0" w:name="_Hlk99362165"/>
      <w:r w:rsidRPr="006D4020">
        <w:rPr>
          <w:rFonts w:hAnsi="Times New Roman" w:cs="Times New Roman"/>
          <w:sz w:val="24"/>
          <w:szCs w:val="24"/>
          <w:lang w:val="ru-RU"/>
        </w:rPr>
        <w:t>профилактические меры в соответствии с СП 3.1/2.4.3598-20</w:t>
      </w:r>
      <w:bookmarkEnd w:id="0"/>
      <w:r w:rsidRPr="006D4020">
        <w:rPr>
          <w:rFonts w:hAnsi="Times New Roman" w:cs="Times New Roman"/>
          <w:sz w:val="24"/>
          <w:szCs w:val="24"/>
          <w:lang w:val="ru-RU"/>
        </w:rPr>
        <w:t>:</w:t>
      </w:r>
    </w:p>
    <w:p w14:paraId="4B53C849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6837646B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</w:t>
      </w:r>
    </w:p>
    <w:p w14:paraId="30145D26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18465373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lastRenderedPageBreak/>
        <w:t xml:space="preserve">Лица с признаками инфекционных заболеваний изолируются, а </w:t>
      </w:r>
      <w:r>
        <w:rPr>
          <w:rFonts w:hAnsi="Times New Roman" w:cs="Times New Roman"/>
          <w:sz w:val="24"/>
          <w:szCs w:val="24"/>
          <w:lang w:val="ru-RU"/>
        </w:rPr>
        <w:t>школа</w:t>
      </w:r>
      <w:r w:rsidRPr="006D4020">
        <w:rPr>
          <w:rFonts w:hAnsi="Times New Roman" w:cs="Times New Roman"/>
          <w:sz w:val="24"/>
          <w:szCs w:val="24"/>
          <w:lang w:val="ru-RU"/>
        </w:rPr>
        <w:t xml:space="preserve"> уведомляет территориальный орган Роспотребнадзора;</w:t>
      </w:r>
    </w:p>
    <w:p w14:paraId="5CFC11AE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4D3F352C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14:paraId="0CE7C795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32E05681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14:paraId="63634F41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73E459E2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14:paraId="1A593B2D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6C3FDB6D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14:paraId="68D1D9A2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55971190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проведение всех занятий в помещениях групповой ячейки или на открытом воздухе;</w:t>
      </w:r>
    </w:p>
    <w:p w14:paraId="1F89A8DE" w14:textId="77777777" w:rsidR="00B44574" w:rsidRPr="006D4020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7F20012B" w14:textId="77777777" w:rsidR="00B44574" w:rsidRDefault="00B44574" w:rsidP="00B4457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D4020">
        <w:rPr>
          <w:rFonts w:hAnsi="Times New Roman" w:cs="Times New Roman"/>
          <w:sz w:val="24"/>
          <w:szCs w:val="24"/>
          <w:lang w:val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</w:t>
      </w:r>
    </w:p>
    <w:p w14:paraId="7CC7264A" w14:textId="467ED252" w:rsidR="00756A5B" w:rsidRDefault="00B44574" w:rsidP="00CE727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В первом полугодии 2021-2022 учебного года школа продолжила применять </w:t>
      </w:r>
      <w:r w:rsidRPr="007A583E">
        <w:rPr>
          <w:rFonts w:hAnsi="Times New Roman" w:cs="Times New Roman"/>
          <w:sz w:val="24"/>
          <w:szCs w:val="24"/>
          <w:lang w:val="ru-RU"/>
        </w:rPr>
        <w:t>профилактические меры в соответствии с СП 3.1/2.4.3598-</w:t>
      </w:r>
      <w:r w:rsidR="00CE7274">
        <w:rPr>
          <w:rFonts w:hAnsi="Times New Roman" w:cs="Times New Roman"/>
          <w:sz w:val="24"/>
          <w:szCs w:val="24"/>
          <w:lang w:val="ru-RU"/>
        </w:rPr>
        <w:t>20</w:t>
      </w:r>
    </w:p>
    <w:p w14:paraId="5D5AE91F" w14:textId="77777777" w:rsidR="00CE7274" w:rsidRDefault="00CE7274" w:rsidP="00CE7274">
      <w:pPr>
        <w:rPr>
          <w:rFonts w:hAnsi="Times New Roman" w:cs="Times New Roman"/>
          <w:sz w:val="24"/>
          <w:szCs w:val="24"/>
          <w:lang w:val="ru-RU"/>
        </w:rPr>
      </w:pPr>
    </w:p>
    <w:p w14:paraId="03AE2767" w14:textId="77777777" w:rsidR="00CE7274" w:rsidRPr="00F357A6" w:rsidRDefault="00CE7274" w:rsidP="00CE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p w14:paraId="4B2A456D" w14:textId="77777777" w:rsidR="00CE7274" w:rsidRDefault="00CE7274" w:rsidP="00CE7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562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Востребованность учеников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709"/>
        <w:gridCol w:w="999"/>
        <w:gridCol w:w="999"/>
        <w:gridCol w:w="1158"/>
        <w:gridCol w:w="709"/>
        <w:gridCol w:w="1158"/>
        <w:gridCol w:w="1158"/>
        <w:gridCol w:w="1228"/>
        <w:gridCol w:w="962"/>
      </w:tblGrid>
      <w:tr w:rsidR="00CE7274" w14:paraId="3D55F909" w14:textId="77777777" w:rsidTr="00251A80">
        <w:tc>
          <w:tcPr>
            <w:tcW w:w="1069" w:type="dxa"/>
            <w:vMerge w:val="restart"/>
          </w:tcPr>
          <w:p w14:paraId="2FB64A7A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3865" w:type="dxa"/>
            <w:gridSpan w:val="4"/>
          </w:tcPr>
          <w:p w14:paraId="7F540907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5215" w:type="dxa"/>
            <w:gridSpan w:val="5"/>
          </w:tcPr>
          <w:p w14:paraId="55EB4229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CE7274" w:rsidRPr="0093523A" w14:paraId="01074A73" w14:textId="77777777" w:rsidTr="00251A80">
        <w:tc>
          <w:tcPr>
            <w:tcW w:w="1069" w:type="dxa"/>
            <w:vMerge/>
          </w:tcPr>
          <w:p w14:paraId="263F9574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0554C0B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99" w:type="dxa"/>
          </w:tcPr>
          <w:p w14:paraId="13533816" w14:textId="77777777" w:rsidR="00CE7274" w:rsidRPr="00C802A4" w:rsidRDefault="00CE7274" w:rsidP="00F0058A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 в 10кл.</w:t>
            </w:r>
          </w:p>
          <w:p w14:paraId="7A9B61A8" w14:textId="77777777" w:rsidR="00CE7274" w:rsidRPr="00C802A4" w:rsidRDefault="00CE7274" w:rsidP="00F0058A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999" w:type="dxa"/>
          </w:tcPr>
          <w:p w14:paraId="35FE56AE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1158" w:type="dxa"/>
          </w:tcPr>
          <w:p w14:paraId="7950135F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Поступили в СУЗ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0C44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3DC9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вузы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FA85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СУЗ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AA7E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Устроились</w:t>
            </w:r>
            <w:proofErr w:type="spellEnd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2A4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6603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02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CE7274" w14:paraId="1B52FD23" w14:textId="77777777" w:rsidTr="00251A80"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2DEF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DF2C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816A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7EAC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6B0B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67D4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F9F8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83A5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4800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19F8" w14:textId="77777777" w:rsidR="00CE7274" w:rsidRPr="00C802A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E7274" w14:paraId="66DCA22F" w14:textId="77777777" w:rsidTr="00251A80"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EA7A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1E18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350B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B4EC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97FA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2E48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5F8B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13BE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14FF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6496" w14:textId="77777777" w:rsidR="00CE7274" w:rsidRDefault="00CE7274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51A80" w14:paraId="093822E2" w14:textId="77777777" w:rsidTr="00251A80"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E54A" w14:textId="14A00E95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1CB4" w14:textId="77F41476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F08C" w14:textId="69C1E222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E573" w14:textId="4E0D2883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6EA0" w14:textId="219AA705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E816" w14:textId="45062D34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666A" w14:textId="1900FB2F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C2DA" w14:textId="55B10500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16EF" w14:textId="0319C36B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C4D6" w14:textId="0E6AA15D" w:rsidR="00251A80" w:rsidRDefault="00251A80" w:rsidP="00F00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3946E128" w14:textId="0D6596F2" w:rsidR="00CE7274" w:rsidRPr="002E0ADC" w:rsidRDefault="00CE7274" w:rsidP="00CE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ADC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 основной школы за два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последних года </w:t>
      </w:r>
      <w:r w:rsidR="00251A80">
        <w:rPr>
          <w:rFonts w:hAnsi="Times New Roman" w:cs="Times New Roman"/>
          <w:color w:val="000000"/>
          <w:sz w:val="24"/>
          <w:szCs w:val="24"/>
          <w:lang w:val="ru-RU"/>
        </w:rPr>
        <w:t>увеличилось на 4 человека</w:t>
      </w:r>
      <w:r w:rsidRPr="002E0ADC">
        <w:rPr>
          <w:rFonts w:hAnsi="Times New Roman" w:cs="Times New Roman"/>
          <w:color w:val="000000"/>
          <w:sz w:val="24"/>
          <w:szCs w:val="24"/>
          <w:lang w:val="ru-RU"/>
        </w:rPr>
        <w:t xml:space="preserve">. Количество выпускников средней школы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2021 годом </w:t>
      </w:r>
      <w:r w:rsidR="00251A80">
        <w:rPr>
          <w:rFonts w:hAnsi="Times New Roman" w:cs="Times New Roman"/>
          <w:color w:val="000000"/>
          <w:sz w:val="24"/>
          <w:szCs w:val="24"/>
          <w:lang w:val="ru-RU"/>
        </w:rPr>
        <w:t>увеличилось на 1 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(решение родителей)</w:t>
      </w:r>
      <w:r w:rsidRPr="002E0AD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4DC7BC5" w14:textId="0D5C6DC0" w:rsidR="00CE7274" w:rsidRPr="00251A80" w:rsidRDefault="00CE7274" w:rsidP="00251A8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0ADC">
        <w:rPr>
          <w:rFonts w:hAnsi="Times New Roman" w:cs="Times New Roman"/>
          <w:color w:val="000000"/>
          <w:sz w:val="24"/>
          <w:szCs w:val="24"/>
          <w:lang w:val="ru-RU"/>
        </w:rPr>
        <w:t>Выпускники основной и средней школы определяют дальнейший профессиональный выбор с учетом своих способностей и возможностей.</w:t>
      </w:r>
    </w:p>
    <w:p w14:paraId="679C3CA2" w14:textId="0A575ECC" w:rsidR="00CE7274" w:rsidRPr="00CE7274" w:rsidRDefault="00CE7274" w:rsidP="00CE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7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кадрового обеспечения</w:t>
      </w:r>
    </w:p>
    <w:p w14:paraId="6FCEF2FB" w14:textId="77777777" w:rsidR="00CE7274" w:rsidRPr="008662D2" w:rsidRDefault="00CE7274" w:rsidP="00CE72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98418793"/>
      <w:r w:rsidRPr="00B30358">
        <w:rPr>
          <w:rFonts w:hAnsi="Times New Roman" w:cs="Times New Roman"/>
          <w:color w:val="000000" w:themeColor="text1"/>
          <w:sz w:val="24"/>
          <w:szCs w:val="24"/>
          <w:lang w:val="ru-RU"/>
        </w:rPr>
        <w:t>На период самообследования в Школе работают 2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5</w:t>
      </w:r>
      <w:r w:rsidRPr="00B3035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педагогических работник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ов</w:t>
      </w:r>
      <w:r w:rsidRPr="00B30358">
        <w:rPr>
          <w:rFonts w:hAnsi="Times New Roman" w:cs="Times New Roman"/>
          <w:color w:val="000000" w:themeColor="text1"/>
          <w:sz w:val="24"/>
          <w:szCs w:val="24"/>
          <w:lang w:val="ru-RU"/>
        </w:rPr>
        <w:t>, из них 15 педагогов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Pr="00B3035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12 педагогических работника имеют внутреннее совместительство, 1 педагог – внешний совместитель (физика). </w:t>
      </w:r>
      <w:r w:rsidRPr="00B3035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1 человек обучается </w:t>
      </w:r>
      <w:r w:rsidRPr="006906FC">
        <w:rPr>
          <w:rFonts w:ascii="Times New Roman" w:hAnsi="Times New Roman" w:cs="Times New Roman"/>
          <w:sz w:val="24"/>
          <w:szCs w:val="24"/>
          <w:lang w:val="ru-RU"/>
        </w:rPr>
        <w:t xml:space="preserve">заочно </w:t>
      </w:r>
      <w:r>
        <w:rPr>
          <w:rFonts w:ascii="Times New Roman" w:hAnsi="Times New Roman" w:cs="Times New Roman"/>
          <w:sz w:val="24"/>
          <w:szCs w:val="24"/>
          <w:lang w:val="ru-RU"/>
        </w:rPr>
        <w:t>в педагогическом колледже</w:t>
      </w:r>
      <w:r w:rsidRPr="006906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662D2">
        <w:rPr>
          <w:rFonts w:hAnsi="Times New Roman" w:cs="Times New Roman"/>
          <w:sz w:val="24"/>
          <w:szCs w:val="24"/>
          <w:lang w:val="ru-RU"/>
        </w:rPr>
        <w:t>В 2021 году аттестацию не проходил ни один педагог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E7274" w14:paraId="251533E8" w14:textId="77777777" w:rsidTr="00F0058A">
        <w:tc>
          <w:tcPr>
            <w:tcW w:w="4785" w:type="dxa"/>
          </w:tcPr>
          <w:bookmarkEnd w:id="1"/>
          <w:p w14:paraId="714C891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4785" w:type="dxa"/>
          </w:tcPr>
          <w:p w14:paraId="2034CFD0" w14:textId="2D18F0F3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E7274" w14:paraId="4B0651A6" w14:textId="77777777" w:rsidTr="00F0058A">
        <w:tc>
          <w:tcPr>
            <w:tcW w:w="4785" w:type="dxa"/>
          </w:tcPr>
          <w:p w14:paraId="397520D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7A0F4E" w14:textId="77777777" w:rsidR="00CE7274" w:rsidRPr="00BE6B9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4785" w:type="dxa"/>
          </w:tcPr>
          <w:p w14:paraId="2EAA0172" w14:textId="77777777" w:rsidR="00CE7274" w:rsidRPr="00BE6B9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E7274" w14:paraId="07034956" w14:textId="77777777" w:rsidTr="00F0058A">
        <w:tc>
          <w:tcPr>
            <w:tcW w:w="4785" w:type="dxa"/>
          </w:tcPr>
          <w:p w14:paraId="4C7721F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785" w:type="dxa"/>
          </w:tcPr>
          <w:p w14:paraId="115F310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0F79" w14:textId="63E6D99E" w:rsidR="00CE7274" w:rsidRPr="00C802A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(3 внешние совместители)</w:t>
            </w:r>
          </w:p>
        </w:tc>
      </w:tr>
      <w:tr w:rsidR="00CE7274" w14:paraId="18E52034" w14:textId="77777777" w:rsidTr="00F0058A">
        <w:tc>
          <w:tcPr>
            <w:tcW w:w="4785" w:type="dxa"/>
          </w:tcPr>
          <w:p w14:paraId="24211A7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4785" w:type="dxa"/>
          </w:tcPr>
          <w:p w14:paraId="250055B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274" w14:paraId="60A34CF0" w14:textId="77777777" w:rsidTr="00F0058A">
        <w:tc>
          <w:tcPr>
            <w:tcW w:w="4785" w:type="dxa"/>
          </w:tcPr>
          <w:p w14:paraId="291132C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4785" w:type="dxa"/>
          </w:tcPr>
          <w:p w14:paraId="13D4AAA6" w14:textId="77777777" w:rsidR="00CE7274" w:rsidRPr="006A1EB9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(один в декретном отпуске)</w:t>
            </w:r>
          </w:p>
        </w:tc>
      </w:tr>
      <w:tr w:rsidR="00CE7274" w14:paraId="630D30A7" w14:textId="77777777" w:rsidTr="00F0058A">
        <w:tc>
          <w:tcPr>
            <w:tcW w:w="4785" w:type="dxa"/>
          </w:tcPr>
          <w:p w14:paraId="73CB7A9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4785" w:type="dxa"/>
          </w:tcPr>
          <w:p w14:paraId="602ABFCE" w14:textId="77777777" w:rsidR="00CE7274" w:rsidRPr="00FE402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(внутренний совместитель)</w:t>
            </w:r>
          </w:p>
        </w:tc>
      </w:tr>
      <w:tr w:rsidR="00CE7274" w14:paraId="0A1CA6C2" w14:textId="77777777" w:rsidTr="00F0058A">
        <w:tc>
          <w:tcPr>
            <w:tcW w:w="4785" w:type="dxa"/>
          </w:tcPr>
          <w:p w14:paraId="0C106950" w14:textId="77777777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Учитель-дефектолог</w:t>
            </w:r>
          </w:p>
        </w:tc>
        <w:tc>
          <w:tcPr>
            <w:tcW w:w="4785" w:type="dxa"/>
          </w:tcPr>
          <w:p w14:paraId="6CA4D217" w14:textId="77777777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14:paraId="5A2A7763" w14:textId="77777777" w:rsidTr="00F0058A">
        <w:tc>
          <w:tcPr>
            <w:tcW w:w="4785" w:type="dxa"/>
          </w:tcPr>
          <w:p w14:paraId="08361142" w14:textId="77777777" w:rsidR="00CE7274" w:rsidRPr="005F70B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4785" w:type="dxa"/>
          </w:tcPr>
          <w:p w14:paraId="1D40CDF8" w14:textId="77777777" w:rsidR="00CE7274" w:rsidRPr="006906F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14:paraId="038A3544" w14:textId="77777777" w:rsidTr="00F0058A">
        <w:tc>
          <w:tcPr>
            <w:tcW w:w="4785" w:type="dxa"/>
          </w:tcPr>
          <w:p w14:paraId="2A32F81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785" w:type="dxa"/>
          </w:tcPr>
          <w:p w14:paraId="00637B9F" w14:textId="77777777" w:rsidR="00CE7274" w:rsidRPr="005F70B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274" w14:paraId="49CE3D62" w14:textId="77777777" w:rsidTr="00F0058A">
        <w:tc>
          <w:tcPr>
            <w:tcW w:w="4785" w:type="dxa"/>
          </w:tcPr>
          <w:p w14:paraId="682A358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785" w:type="dxa"/>
          </w:tcPr>
          <w:p w14:paraId="3653D990" w14:textId="77777777" w:rsidR="00CE7274" w:rsidRPr="00FE402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815AACD" w14:textId="77777777" w:rsidR="00CE7274" w:rsidRPr="006906FC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424637EA" w14:textId="77777777" w:rsidR="00CE7274" w:rsidRPr="006906FC" w:rsidRDefault="00CE7274" w:rsidP="00CE7274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14:paraId="1ADBE3C0" w14:textId="77777777" w:rsidR="00CE7274" w:rsidRPr="006906FC" w:rsidRDefault="00CE7274" w:rsidP="00CE7274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− на сохранение, укрепление и развитие кадрового потенциала;</w:t>
      </w:r>
    </w:p>
    <w:p w14:paraId="00BD0B21" w14:textId="77777777" w:rsidR="00CE7274" w:rsidRPr="006906FC" w:rsidRDefault="00CE7274" w:rsidP="00CE7274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− создание квалифицированного коллектива, способного работать в современных условиях;</w:t>
      </w:r>
    </w:p>
    <w:p w14:paraId="6F60A450" w14:textId="77777777" w:rsidR="00CE7274" w:rsidRPr="006906FC" w:rsidRDefault="00CE7274" w:rsidP="00CE7274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− повышения уровня квалификации персонала.</w:t>
      </w:r>
    </w:p>
    <w:p w14:paraId="698C7B29" w14:textId="77777777" w:rsidR="00CE7274" w:rsidRPr="006906FC" w:rsidRDefault="00CE7274" w:rsidP="00CE72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4D5DC111" w14:textId="77777777" w:rsidR="00CE7274" w:rsidRPr="006906FC" w:rsidRDefault="00CE7274" w:rsidP="00CE72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− образовательная деятельность в школе обеспечена на 100% квалифицированным профессиональным педагогическим составом;</w:t>
      </w:r>
      <w:r w:rsidRPr="006906FC">
        <w:rPr>
          <w:lang w:val="ru-RU"/>
        </w:rPr>
        <w:t xml:space="preserve"> </w:t>
      </w:r>
      <w:r w:rsidRPr="006906FC">
        <w:rPr>
          <w:rFonts w:ascii="Times New Roman" w:hAnsi="Times New Roman" w:cs="Times New Roman"/>
          <w:sz w:val="24"/>
          <w:szCs w:val="24"/>
          <w:lang w:val="ru-RU"/>
        </w:rPr>
        <w:t>учитель физики– внешни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906FC">
        <w:rPr>
          <w:rFonts w:ascii="Times New Roman" w:hAnsi="Times New Roman" w:cs="Times New Roman"/>
          <w:sz w:val="24"/>
          <w:szCs w:val="24"/>
          <w:lang w:val="ru-RU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906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C4759B" w14:textId="77777777" w:rsidR="00CE7274" w:rsidRPr="006906FC" w:rsidRDefault="00CE7274" w:rsidP="00CE72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6906FC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 – выпускники школы);</w:t>
      </w:r>
    </w:p>
    <w:p w14:paraId="2BE07947" w14:textId="77777777" w:rsidR="00CE7274" w:rsidRPr="006906FC" w:rsidRDefault="00CE7274" w:rsidP="00CE72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906FC">
        <w:rPr>
          <w:rFonts w:ascii="Times New Roman" w:hAnsi="Times New Roman" w:cs="Times New Roman"/>
          <w:sz w:val="24"/>
          <w:szCs w:val="24"/>
          <w:lang w:val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14:paraId="5D995496" w14:textId="2FCDF01D" w:rsidR="00CE7274" w:rsidRPr="00BE6B94" w:rsidRDefault="00CE7274" w:rsidP="00CE72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B94">
        <w:rPr>
          <w:rFonts w:ascii="Times New Roman" w:hAnsi="Times New Roman" w:cs="Times New Roman"/>
          <w:b/>
          <w:sz w:val="24"/>
          <w:szCs w:val="24"/>
          <w:lang w:val="ru-RU"/>
        </w:rPr>
        <w:t>Курсовую подготовку в 202</w:t>
      </w:r>
      <w:r w:rsidR="00251A8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E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 прошли 24 человека (100%)</w:t>
      </w:r>
    </w:p>
    <w:p w14:paraId="5E4ED662" w14:textId="77777777" w:rsidR="00CE7274" w:rsidRPr="008662D2" w:rsidRDefault="00CE7274" w:rsidP="00CE72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Hlk98418809"/>
      <w:r w:rsidRPr="008662D2">
        <w:rPr>
          <w:rFonts w:ascii="Times New Roman" w:hAnsi="Times New Roman" w:cs="Times New Roman"/>
          <w:b/>
          <w:sz w:val="24"/>
          <w:szCs w:val="24"/>
          <w:lang w:val="ru-RU"/>
        </w:rPr>
        <w:t>Участие педагогов в мероприятиях различного уровня (муниципальные, региональные)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E7274" w:rsidRPr="00AA2EB4" w14:paraId="57A19BDE" w14:textId="77777777" w:rsidTr="00F0058A">
        <w:tc>
          <w:tcPr>
            <w:tcW w:w="3190" w:type="dxa"/>
          </w:tcPr>
          <w:p w14:paraId="118349EB" w14:textId="77777777" w:rsidR="00CE7274" w:rsidRPr="00BE6B9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BE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9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BE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B9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190" w:type="dxa"/>
          </w:tcPr>
          <w:p w14:paraId="74B76774" w14:textId="77777777" w:rsidR="00CE7274" w:rsidRPr="001E10C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proofErr w:type="spellEnd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3B08B7FD" w14:textId="77777777" w:rsidR="00CE7274" w:rsidRPr="001E10C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proofErr w:type="spellEnd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73FA6" w14:textId="77777777" w:rsidR="00CE7274" w:rsidRPr="001E10C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:rsidRPr="00AA2EB4" w14:paraId="6FF12FA1" w14:textId="77777777" w:rsidTr="00F0058A">
        <w:tc>
          <w:tcPr>
            <w:tcW w:w="3190" w:type="dxa"/>
          </w:tcPr>
          <w:p w14:paraId="6DE5884F" w14:textId="2A471D70" w:rsidR="00CE7274" w:rsidRPr="00BE6B94" w:rsidRDefault="00CE7274" w:rsidP="00F0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90" w:type="dxa"/>
          </w:tcPr>
          <w:p w14:paraId="19AB37C9" w14:textId="77777777" w:rsidR="00CE7274" w:rsidRPr="001E10C0" w:rsidRDefault="00CE7274" w:rsidP="00F0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0" w:type="dxa"/>
          </w:tcPr>
          <w:p w14:paraId="5887E1E0" w14:textId="77777777" w:rsidR="00CE7274" w:rsidRPr="001E10C0" w:rsidRDefault="00CE7274" w:rsidP="00F0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3BBDC169" w14:textId="77777777" w:rsidR="00CE7274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E6B9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14:paraId="12BD2ADA" w14:textId="24DC8A98" w:rsidR="00CE7274" w:rsidRPr="00BE6B94" w:rsidRDefault="00CE7274" w:rsidP="00CE72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B94">
        <w:rPr>
          <w:rFonts w:ascii="Times New Roman" w:hAnsi="Times New Roman" w:cs="Times New Roman"/>
          <w:b/>
          <w:sz w:val="24"/>
          <w:szCs w:val="24"/>
        </w:rPr>
        <w:lastRenderedPageBreak/>
        <w:t>Прохождение</w:t>
      </w:r>
      <w:proofErr w:type="spellEnd"/>
      <w:r w:rsidRPr="00BE6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B94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spellEnd"/>
      <w:r w:rsidRPr="00BE6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B94">
        <w:rPr>
          <w:rFonts w:ascii="Times New Roman" w:hAnsi="Times New Roman" w:cs="Times New Roman"/>
          <w:b/>
          <w:sz w:val="24"/>
          <w:szCs w:val="24"/>
        </w:rPr>
        <w:t>педагогическими</w:t>
      </w:r>
      <w:proofErr w:type="spellEnd"/>
      <w:r w:rsidRPr="00BE6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B94">
        <w:rPr>
          <w:rFonts w:ascii="Times New Roman" w:hAnsi="Times New Roman" w:cs="Times New Roman"/>
          <w:b/>
          <w:sz w:val="24"/>
          <w:szCs w:val="24"/>
        </w:rPr>
        <w:t>работниками</w:t>
      </w:r>
      <w:proofErr w:type="spell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38"/>
        <w:gridCol w:w="2973"/>
        <w:gridCol w:w="2973"/>
      </w:tblGrid>
      <w:tr w:rsidR="00CE7274" w:rsidRPr="00AA2EB4" w14:paraId="6860C3F0" w14:textId="77777777" w:rsidTr="00F0058A">
        <w:tc>
          <w:tcPr>
            <w:tcW w:w="3038" w:type="dxa"/>
          </w:tcPr>
          <w:p w14:paraId="7E21AE4E" w14:textId="77777777" w:rsidR="00CE7274" w:rsidRPr="00BE6B9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педагогических работников, подлежащих аттестации</w:t>
            </w:r>
          </w:p>
        </w:tc>
        <w:tc>
          <w:tcPr>
            <w:tcW w:w="2973" w:type="dxa"/>
          </w:tcPr>
          <w:p w14:paraId="6D28E09E" w14:textId="77777777" w:rsidR="00CE7274" w:rsidRPr="001E10C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973" w:type="dxa"/>
          </w:tcPr>
          <w:p w14:paraId="543DF805" w14:textId="77777777" w:rsidR="00CE7274" w:rsidRPr="001E10C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</w:tr>
      <w:tr w:rsidR="00CE7274" w:rsidRPr="00AA2EB4" w14:paraId="590D36E3" w14:textId="77777777" w:rsidTr="00F0058A">
        <w:tc>
          <w:tcPr>
            <w:tcW w:w="3038" w:type="dxa"/>
          </w:tcPr>
          <w:p w14:paraId="6349AC25" w14:textId="1E96E658" w:rsidR="00CE7274" w:rsidRPr="00BE6B94" w:rsidRDefault="00CE7274" w:rsidP="00F0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3" w:type="dxa"/>
          </w:tcPr>
          <w:p w14:paraId="1C5DFF1B" w14:textId="55D5822A" w:rsidR="00CE7274" w:rsidRPr="001E10C0" w:rsidRDefault="00251A80" w:rsidP="00F0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3" w:type="dxa"/>
          </w:tcPr>
          <w:p w14:paraId="5D10655B" w14:textId="4F227118" w:rsidR="00CE7274" w:rsidRPr="001E10C0" w:rsidRDefault="00251A80" w:rsidP="00F0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bookmarkEnd w:id="2"/>
    <w:p w14:paraId="6AFF92B5" w14:textId="40AA552C" w:rsidR="00CE7274" w:rsidRPr="00BE6B94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</w:t>
      </w:r>
      <w:r w:rsidRPr="00BE6B94">
        <w:rPr>
          <w:rFonts w:hAnsi="Times New Roman" w:cs="Times New Roman"/>
          <w:sz w:val="24"/>
          <w:szCs w:val="24"/>
          <w:lang w:val="ru-RU"/>
        </w:rPr>
        <w:t xml:space="preserve"> 2020 год</w:t>
      </w:r>
      <w:r>
        <w:rPr>
          <w:rFonts w:hAnsi="Times New Roman" w:cs="Times New Roman"/>
          <w:sz w:val="24"/>
          <w:szCs w:val="24"/>
          <w:lang w:val="ru-RU"/>
        </w:rPr>
        <w:t>а</w:t>
      </w:r>
      <w:r w:rsidRPr="00BE6B94">
        <w:rPr>
          <w:rFonts w:hAnsi="Times New Roman" w:cs="Times New Roman"/>
          <w:sz w:val="24"/>
          <w:szCs w:val="24"/>
          <w:lang w:val="ru-RU"/>
        </w:rPr>
        <w:t xml:space="preserve"> Школа перешла на применение профессиональных стандартов. Из 2</w:t>
      </w:r>
      <w:r w:rsidR="00251A80">
        <w:rPr>
          <w:rFonts w:hAnsi="Times New Roman" w:cs="Times New Roman"/>
          <w:sz w:val="24"/>
          <w:szCs w:val="24"/>
          <w:lang w:val="ru-RU"/>
        </w:rPr>
        <w:t>4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6B94">
        <w:rPr>
          <w:rFonts w:hAnsi="Times New Roman" w:cs="Times New Roman"/>
          <w:sz w:val="24"/>
          <w:szCs w:val="24"/>
          <w:lang w:val="ru-RU"/>
        </w:rPr>
        <w:t>педагогических работников Школы</w:t>
      </w:r>
      <w:r w:rsidRPr="00BE6B94">
        <w:rPr>
          <w:rFonts w:hAnsi="Times New Roman" w:cs="Times New Roman"/>
          <w:sz w:val="24"/>
          <w:szCs w:val="24"/>
        </w:rPr>
        <w:t> </w:t>
      </w:r>
      <w:r w:rsidRPr="00BE6B94">
        <w:rPr>
          <w:rFonts w:hAnsi="Times New Roman" w:cs="Times New Roman"/>
          <w:sz w:val="24"/>
          <w:szCs w:val="24"/>
          <w:lang w:val="ru-RU"/>
        </w:rPr>
        <w:t>все они</w:t>
      </w:r>
      <w:r w:rsidRPr="00BE6B94">
        <w:rPr>
          <w:rFonts w:hAnsi="Times New Roman" w:cs="Times New Roman"/>
          <w:sz w:val="24"/>
          <w:szCs w:val="24"/>
        </w:rPr>
        <w:t> </w:t>
      </w:r>
      <w:r w:rsidRPr="00BE6B94">
        <w:rPr>
          <w:rFonts w:hAnsi="Times New Roman" w:cs="Times New Roman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BE6B94">
        <w:rPr>
          <w:rFonts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BE6B94">
        <w:rPr>
          <w:rFonts w:hAnsi="Times New Roman" w:cs="Times New Roman"/>
          <w:sz w:val="24"/>
          <w:szCs w:val="24"/>
          <w:lang w:val="ru-RU"/>
        </w:rPr>
        <w:t xml:space="preserve"> «Педагог».</w:t>
      </w:r>
    </w:p>
    <w:p w14:paraId="69AC0756" w14:textId="3D5DF0CA" w:rsidR="00CE7274" w:rsidRPr="00BE6B94" w:rsidRDefault="00251A80" w:rsidP="00CE727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</w:t>
      </w:r>
      <w:r w:rsidR="00CE7274" w:rsidRPr="00BE6B94">
        <w:rPr>
          <w:rFonts w:hAnsi="Times New Roman" w:cs="Times New Roman"/>
          <w:sz w:val="24"/>
          <w:szCs w:val="24"/>
          <w:lang w:val="ru-RU"/>
        </w:rPr>
        <w:t>едагоги Школы успешно осваива</w:t>
      </w:r>
      <w:r>
        <w:rPr>
          <w:rFonts w:hAnsi="Times New Roman" w:cs="Times New Roman"/>
          <w:sz w:val="24"/>
          <w:szCs w:val="24"/>
          <w:lang w:val="ru-RU"/>
        </w:rPr>
        <w:t>ют</w:t>
      </w:r>
      <w:r w:rsidR="00CE7274" w:rsidRPr="00BE6B94">
        <w:rPr>
          <w:rFonts w:hAnsi="Times New Roman" w:cs="Times New Roman"/>
          <w:sz w:val="24"/>
          <w:szCs w:val="24"/>
          <w:lang w:val="ru-RU"/>
        </w:rPr>
        <w:t xml:space="preserve"> онлайн-сервисы, применя</w:t>
      </w:r>
      <w:r>
        <w:rPr>
          <w:rFonts w:hAnsi="Times New Roman" w:cs="Times New Roman"/>
          <w:sz w:val="24"/>
          <w:szCs w:val="24"/>
          <w:lang w:val="ru-RU"/>
        </w:rPr>
        <w:t>ют</w:t>
      </w:r>
      <w:r w:rsidR="00CE7274" w:rsidRPr="00BE6B94">
        <w:rPr>
          <w:rFonts w:hAnsi="Times New Roman" w:cs="Times New Roman"/>
          <w:sz w:val="24"/>
          <w:szCs w:val="24"/>
          <w:lang w:val="ru-RU"/>
        </w:rPr>
        <w:t xml:space="preserve"> цифровые образовательные ресурсы.</w:t>
      </w:r>
    </w:p>
    <w:p w14:paraId="7CB6259E" w14:textId="5C12A98F" w:rsidR="00CE7274" w:rsidRPr="00CE7274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100 % педагогов прошли обучение по вопросам оказания первой медицинской помощи пострадавшим, </w:t>
      </w:r>
      <w:r w:rsidR="00C5032C">
        <w:rPr>
          <w:rFonts w:hAnsi="Times New Roman" w:cs="Times New Roman"/>
          <w:sz w:val="24"/>
          <w:szCs w:val="24"/>
          <w:lang w:val="ru-RU"/>
        </w:rPr>
        <w:t>8</w:t>
      </w:r>
      <w:r>
        <w:rPr>
          <w:rFonts w:hAnsi="Times New Roman" w:cs="Times New Roman"/>
          <w:sz w:val="24"/>
          <w:szCs w:val="24"/>
          <w:lang w:val="ru-RU"/>
        </w:rPr>
        <w:t xml:space="preserve"> педагог</w:t>
      </w:r>
      <w:r w:rsidR="00C5032C">
        <w:rPr>
          <w:rFonts w:hAnsi="Times New Roman" w:cs="Times New Roman"/>
          <w:sz w:val="24"/>
          <w:szCs w:val="24"/>
          <w:lang w:val="ru-RU"/>
        </w:rPr>
        <w:t>ов</w:t>
      </w:r>
      <w:r>
        <w:rPr>
          <w:rFonts w:hAnsi="Times New Roman" w:cs="Times New Roman"/>
          <w:sz w:val="24"/>
          <w:szCs w:val="24"/>
          <w:lang w:val="ru-RU"/>
        </w:rPr>
        <w:t xml:space="preserve"> прошли обучение по программе: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грамотности». </w:t>
      </w:r>
      <w:r w:rsidR="00C5032C"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 прошли курсовую подготовку по предметам по обновлённым ФГОС.</w:t>
      </w:r>
    </w:p>
    <w:p w14:paraId="72CE2198" w14:textId="77777777" w:rsidR="00CE7274" w:rsidRPr="006369AA" w:rsidRDefault="00CE7274" w:rsidP="00CE727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6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6369A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6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p w14:paraId="68EBC684" w14:textId="615EC8C5" w:rsidR="00CE7274" w:rsidRPr="00123775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3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Учебный фонд библиотеки соответствует ФГОС, учебный фонд соответствует Федеральному перечню издательства «Просвещение», утвержденный приказом № 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>858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>21.09.2022г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3775" w:rsidRPr="00123775">
        <w:rPr>
          <w:rFonts w:ascii="Arial" w:hAnsi="Arial" w:cs="Arial"/>
          <w:color w:val="333333"/>
          <w:sz w:val="27"/>
          <w:szCs w:val="27"/>
          <w:shd w:val="clear" w:color="auto" w:fill="F3F6F8"/>
          <w:lang w:val="ru-RU"/>
        </w:rPr>
        <w:t xml:space="preserve"> 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соответствующие обновлённым ФГОС начального и основного общего образования</w:t>
      </w:r>
    </w:p>
    <w:p w14:paraId="382BB15C" w14:textId="6BB8EF67" w:rsidR="00CE7274" w:rsidRPr="00123775" w:rsidRDefault="00CE7274" w:rsidP="00CE72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>В 202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году библиотека строила свою работу по направлениям:</w:t>
      </w:r>
    </w:p>
    <w:p w14:paraId="7F3FF67A" w14:textId="77777777" w:rsidR="00CE7274" w:rsidRPr="00123775" w:rsidRDefault="00CE7274" w:rsidP="00CE72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>- работа с читателями</w:t>
      </w:r>
    </w:p>
    <w:p w14:paraId="53DFA147" w14:textId="77777777" w:rsidR="00CE7274" w:rsidRPr="00123775" w:rsidRDefault="00CE7274" w:rsidP="00CE72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>- работа с основным и учебным фондом</w:t>
      </w:r>
    </w:p>
    <w:p w14:paraId="453AFD7B" w14:textId="77777777" w:rsidR="00CE7274" w:rsidRPr="00123775" w:rsidRDefault="00CE7274" w:rsidP="00CE72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>- профессиональное развитие</w:t>
      </w:r>
    </w:p>
    <w:p w14:paraId="031B259D" w14:textId="77777777" w:rsidR="00CE7274" w:rsidRPr="00123775" w:rsidRDefault="00CE7274" w:rsidP="00CE72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>- материально- техническое обеспечение</w:t>
      </w:r>
    </w:p>
    <w:p w14:paraId="437EA7EA" w14:textId="70437EAD" w:rsidR="00CE7274" w:rsidRPr="00123775" w:rsidRDefault="00CE7274" w:rsidP="00CE7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03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Основной фонд литературы расставлен в соответствии с ББК (Библиотечно- Библио графическая Классификация) для школьных библиотек. Абонемент и читальный зал разделены на две зоны.  В читальном зале проводятся уроки ББЗ (Библиотечно-Библиографические Знания) обзоры книг, просмотры у выставки, стендов – «Радищев в сердцах поколений </w:t>
      </w:r>
      <w:proofErr w:type="spellStart"/>
      <w:r w:rsidRPr="00123775">
        <w:rPr>
          <w:rFonts w:ascii="Times New Roman" w:hAnsi="Times New Roman" w:cs="Times New Roman"/>
          <w:sz w:val="24"/>
          <w:szCs w:val="24"/>
          <w:lang w:val="ru-RU"/>
        </w:rPr>
        <w:t>Илимчан</w:t>
      </w:r>
      <w:proofErr w:type="spellEnd"/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», акция «Блокадный хлеб» и др. Оформляем </w:t>
      </w:r>
      <w:proofErr w:type="spellStart"/>
      <w:r w:rsidRPr="00123775">
        <w:rPr>
          <w:rFonts w:ascii="Times New Roman" w:hAnsi="Times New Roman" w:cs="Times New Roman"/>
          <w:sz w:val="24"/>
          <w:szCs w:val="24"/>
          <w:lang w:val="ru-RU"/>
        </w:rPr>
        <w:t>книжно</w:t>
      </w:r>
      <w:proofErr w:type="spellEnd"/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- иллюстративные выставки ко Дням воинской славы РФ. Читатели библиотеки участвуют в районных 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 и мероприятиях по 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краеведению музея Просвещения «ЦРТД им </w:t>
      </w:r>
      <w:proofErr w:type="spellStart"/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Г.И.Замаратского</w:t>
      </w:r>
      <w:proofErr w:type="spellEnd"/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>, литературному краеведению «Литературное Приилимье», «Пушкин в сердцах поколений»</w:t>
      </w:r>
    </w:p>
    <w:p w14:paraId="6CFC9878" w14:textId="137CA8D5" w:rsidR="00CE7274" w:rsidRPr="00123775" w:rsidRDefault="00CE7274" w:rsidP="00CE7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>В читальном зале постоянно действующая выставка «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О Родине, о мужестве, о славе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317229FB" w14:textId="77777777" w:rsidR="00CE7274" w:rsidRPr="00123775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        Учебная литература находится в отдельном хранилище с разделами по классам.  Выдача и сбор учебной литературы проводится классными руководителями по «Формуляру в табличной форме». Ученик расписывается за комплект учебников. для сохранности учебников проводится общешкольная Акция по сохранности учебного комплекта.</w:t>
      </w:r>
    </w:p>
    <w:p w14:paraId="03C15BBA" w14:textId="5E9349EB" w:rsidR="00CE7274" w:rsidRPr="00123775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3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На абонементе организован свободный доступ к фонду 1-4 классов, 5-7 и 8-11 классов. Вновь поступившая учебная литература обрабатывается, наклеивается Паспорт учебника. Учащиеся школы обеспечены учебниками на </w:t>
      </w:r>
      <w:proofErr w:type="gramStart"/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>0,%</w:t>
      </w:r>
      <w:proofErr w:type="gramEnd"/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, класс ОВЗ на 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>%. В 202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году поступило </w:t>
      </w:r>
      <w:r w:rsidR="00123775" w:rsidRPr="00123775">
        <w:rPr>
          <w:rFonts w:ascii="Times New Roman" w:hAnsi="Times New Roman" w:cs="Times New Roman"/>
          <w:sz w:val="24"/>
          <w:szCs w:val="24"/>
          <w:lang w:val="ru-RU"/>
        </w:rPr>
        <w:lastRenderedPageBreak/>
        <w:t>459 экземпляров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учебников на сумму 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>228071,8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 рублей. Основной источник пополнения учебной литературы субвенция</w:t>
      </w:r>
      <w:r w:rsidR="00123775">
        <w:rPr>
          <w:rFonts w:ascii="Times New Roman" w:hAnsi="Times New Roman" w:cs="Times New Roman"/>
          <w:sz w:val="24"/>
          <w:szCs w:val="24"/>
          <w:lang w:val="ru-RU"/>
        </w:rPr>
        <w:t xml:space="preserve"> и дополнительно в 2022 году выделялись деньги на приобретение учебников</w:t>
      </w:r>
      <w:r w:rsidR="003B13B2">
        <w:rPr>
          <w:rFonts w:ascii="Times New Roman" w:hAnsi="Times New Roman" w:cs="Times New Roman"/>
          <w:sz w:val="24"/>
          <w:szCs w:val="24"/>
          <w:lang w:val="ru-RU"/>
        </w:rPr>
        <w:t xml:space="preserve"> областного финансирования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E8A45F" w14:textId="77777777" w:rsidR="00CE7274" w:rsidRPr="00123775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3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</w:t>
      </w: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ведется анализ и работа по систематизации каталога-картотеки учебной литературы.  </w:t>
      </w:r>
    </w:p>
    <w:p w14:paraId="16F69406" w14:textId="77777777" w:rsidR="00CE7274" w:rsidRPr="00123775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377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состоянии фонда учебной литературы и обновления библиотечного фонда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5154"/>
        <w:gridCol w:w="3115"/>
      </w:tblGrid>
      <w:tr w:rsidR="00CE7274" w:rsidRPr="00C5032C" w14:paraId="4F44E45D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976E9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37C1E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D82EF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</w:tr>
      <w:tr w:rsidR="00CE7274" w:rsidRPr="00C5032C" w14:paraId="4F500603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99FF3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9F0CA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7421D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E7274" w:rsidRPr="00C5032C" w14:paraId="1CF46C26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372C3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67C3B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8B1A8" w14:textId="77B6782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D221C"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</w:tr>
      <w:tr w:rsidR="00CE7274" w:rsidRPr="00C5032C" w14:paraId="4BC86497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5B9DB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7EE68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2028A" w14:textId="50046F4D" w:rsidR="00CE7274" w:rsidRPr="003B13B2" w:rsidRDefault="00123775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1220</w:t>
            </w:r>
          </w:p>
        </w:tc>
      </w:tr>
      <w:tr w:rsidR="00CE7274" w:rsidRPr="00C5032C" w14:paraId="1E8E56AA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C374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27BC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B3509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:rsidRPr="00C5032C" w14:paraId="67EDBD8A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F7AAB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D3D3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энциклопедической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84076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CE7274" w:rsidRPr="00C5032C" w14:paraId="32B8A37D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D4CB2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42248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E0ED" w14:textId="2613604F" w:rsidR="00CE7274" w:rsidRPr="003B13B2" w:rsidRDefault="00BD221C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9800</w:t>
            </w:r>
          </w:p>
        </w:tc>
      </w:tr>
      <w:tr w:rsidR="00CE7274" w:rsidRPr="00C5032C" w14:paraId="6FC9F661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BF82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DAE8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D9B5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274" w:rsidRPr="0093523A" w14:paraId="231A439F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DCA38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9E3B" w14:textId="21533FD2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Приобретено в 2021 </w:t>
            </w:r>
            <w:r w:rsidR="00BD221C"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году, в</w:t>
            </w: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 числе: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A401B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7274" w:rsidRPr="00C5032C" w14:paraId="442FA906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0EF52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9FE58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F62D7" w14:textId="5D8D633F" w:rsidR="00CE7274" w:rsidRPr="003B13B2" w:rsidRDefault="003B13B2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</w:t>
            </w:r>
          </w:p>
        </w:tc>
      </w:tr>
      <w:tr w:rsidR="00CE7274" w:rsidRPr="00C5032C" w14:paraId="1E32FD9F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419A0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81625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6F91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89903,88</w:t>
            </w:r>
          </w:p>
        </w:tc>
      </w:tr>
      <w:tr w:rsidR="00CE7274" w:rsidRPr="00C5032C" w14:paraId="7F7A3BB8" w14:textId="77777777" w:rsidTr="00F0058A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87EA0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8D01" w14:textId="77777777" w:rsidR="00CE7274" w:rsidRPr="003B13B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выделенной</w:t>
            </w:r>
            <w:proofErr w:type="spellEnd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B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420C6" w14:textId="6D10CB44" w:rsidR="00CE7274" w:rsidRPr="003B13B2" w:rsidRDefault="003B13B2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228071,8</w:t>
            </w:r>
          </w:p>
        </w:tc>
      </w:tr>
    </w:tbl>
    <w:p w14:paraId="0F520259" w14:textId="77777777" w:rsidR="00CE7274" w:rsidRPr="003B13B2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13B2">
        <w:rPr>
          <w:rFonts w:ascii="Times New Roman" w:hAnsi="Times New Roman" w:cs="Times New Roman"/>
          <w:sz w:val="24"/>
          <w:szCs w:val="24"/>
          <w:lang w:val="ru-RU"/>
        </w:rPr>
        <w:t>Основным и единственным источником обновления учебников является субвенция, которой выделяется недостаточно, чтобы заказать новые наименования учебников.  Таких   как «Родной русский язык», «Родная русская литература», а также переход на новую линию УМК по предметной линии математики, английского языка.  Дозаказ экземпляров с учетом демографии на 9 класс и в связи с поступлением детей в Центр Помощи Детям в течение учебного года.</w:t>
      </w:r>
    </w:p>
    <w:p w14:paraId="5830D796" w14:textId="6D6358CC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3B13B2">
        <w:rPr>
          <w:rFonts w:hAnsi="Times New Roman" w:cs="Times New Roman"/>
          <w:sz w:val="24"/>
          <w:szCs w:val="24"/>
        </w:rPr>
        <w:t> </w:t>
      </w:r>
      <w:r w:rsidRPr="003B13B2">
        <w:rPr>
          <w:rFonts w:hAnsi="Times New Roman" w:cs="Times New Roman"/>
          <w:sz w:val="24"/>
          <w:szCs w:val="24"/>
          <w:lang w:val="ru-RU"/>
        </w:rPr>
        <w:t>приказом</w:t>
      </w:r>
      <w:r w:rsidRPr="003B13B2">
        <w:rPr>
          <w:rFonts w:hAnsi="Times New Roman" w:cs="Times New Roman"/>
          <w:sz w:val="24"/>
          <w:szCs w:val="24"/>
        </w:rPr>
        <w:t> </w:t>
      </w:r>
      <w:r w:rsidRPr="003B13B2">
        <w:rPr>
          <w:rFonts w:hAnsi="Times New Roman" w:cs="Times New Roman"/>
          <w:sz w:val="24"/>
          <w:szCs w:val="24"/>
          <w:lang w:val="ru-RU"/>
        </w:rPr>
        <w:t>Минпросвещения России от 12.11.2021 № 819.</w:t>
      </w:r>
    </w:p>
    <w:p w14:paraId="511DE8E3" w14:textId="77777777" w:rsidR="00CE7274" w:rsidRPr="003B13B2" w:rsidRDefault="00CE7274" w:rsidP="00CE7274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13B2">
        <w:rPr>
          <w:rFonts w:ascii="Times New Roman" w:eastAsia="Times New Roman" w:hAnsi="Times New Roman" w:cs="Times New Roman"/>
          <w:lang w:val="ru-RU" w:eastAsia="ru-RU" w:bidi="ru-RU"/>
        </w:rPr>
        <w:t>Методическое обеспечение школы соответствует целям и задачам ОО: формирование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личности выпускника как субъекта учебной, исследовательской, трудовой, управленческой, художественно-эстетической деятельности, как субъекта гражданских, 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 w14:paraId="037C3B5D" w14:textId="77777777" w:rsidR="00CE7274" w:rsidRPr="003B13B2" w:rsidRDefault="00CE7274" w:rsidP="00CE7274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ОО имеется система учебно-методических материалов, обеспечивающих образовательный процесс. Учителя реализовывают государственные программы (федеральные, авторские), подкрепленные учебниками и дидактическими материалами, соответствующими ФГОС НОО, ФГОС ООО, ФКГОС. УМК ОО составлен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 w14:paraId="4FFE0BAB" w14:textId="77777777" w:rsidR="00CE7274" w:rsidRPr="003B13B2" w:rsidRDefault="00CE7274" w:rsidP="00CE727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Методическая работа ОО оформляется документально в форме:</w:t>
      </w:r>
    </w:p>
    <w:p w14:paraId="60127164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протоколов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педагогического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E94F41A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годового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плана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3655D10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плана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ВШК;</w:t>
      </w:r>
    </w:p>
    <w:p w14:paraId="12B023EE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плана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методической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A5F1158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письменных материалов по анализу и самоанализу;</w:t>
      </w:r>
    </w:p>
    <w:p w14:paraId="7C291310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аналитических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справок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ECD528F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отчетов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проведенных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мероприятиях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5E51AA1" w14:textId="77777777" w:rsidR="00CE7274" w:rsidRPr="003B13B2" w:rsidRDefault="00CE7274" w:rsidP="00CE7274">
      <w:pPr>
        <w:pStyle w:val="a4"/>
        <w:widowControl w:val="0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0" w:right="-2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докладов, сообщений, текстов, технологий, программ, обобщенных материалов о системе работы педагогов, материалов печати по проблемам образования, информации с методических семинаров.</w:t>
      </w:r>
    </w:p>
    <w:p w14:paraId="313B74CC" w14:textId="77777777" w:rsidR="00CE7274" w:rsidRPr="003B13B2" w:rsidRDefault="00CE7274" w:rsidP="00CE7274">
      <w:pPr>
        <w:widowControl w:val="0"/>
        <w:spacing w:after="0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Аналитическую деятельность методических обеспечений ОО осуществляют заместитель директора по учебно-воспитательной работе. 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сожалению, некоторые</w:t>
      </w:r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3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формы методической работы</w:t>
      </w:r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именно в нашей школе либо</w:t>
      </w:r>
      <w:r w:rsidRPr="003B1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B13B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мало используются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либо не задействованы вообще. </w:t>
      </w:r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FC7593" w14:textId="77777777" w:rsidR="00CE7274" w:rsidRPr="003B13B2" w:rsidRDefault="00CE7274" w:rsidP="00CE7274">
      <w:pPr>
        <w:numPr>
          <w:ilvl w:val="0"/>
          <w:numId w:val="4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375C7A" w14:textId="77777777" w:rsidR="00CE7274" w:rsidRPr="003B13B2" w:rsidRDefault="00CE7274" w:rsidP="00CE7274">
      <w:pPr>
        <w:numPr>
          <w:ilvl w:val="0"/>
          <w:numId w:val="4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E36027" w14:textId="77777777" w:rsidR="00CE7274" w:rsidRPr="003B13B2" w:rsidRDefault="00CE7274" w:rsidP="00CE7274">
      <w:pPr>
        <w:numPr>
          <w:ilvl w:val="0"/>
          <w:numId w:val="4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дни по единой теме;</w:t>
      </w:r>
    </w:p>
    <w:p w14:paraId="3BEC9BF9" w14:textId="77777777" w:rsidR="00CE7274" w:rsidRPr="003B13B2" w:rsidRDefault="00CE7274" w:rsidP="00CE7274">
      <w:pPr>
        <w:numPr>
          <w:ilvl w:val="0"/>
          <w:numId w:val="4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Научно-методические конференции учителей школы передового опыта;</w:t>
      </w:r>
    </w:p>
    <w:p w14:paraId="7F288595" w14:textId="77777777" w:rsidR="00CE7274" w:rsidRPr="003B13B2" w:rsidRDefault="00CE7274" w:rsidP="00CE7274">
      <w:pPr>
        <w:numPr>
          <w:ilvl w:val="0"/>
          <w:numId w:val="47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Преемственность: учителя начальных классов, учителя групп </w:t>
      </w:r>
      <w:proofErr w:type="spellStart"/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предшкольной</w:t>
      </w:r>
      <w:proofErr w:type="spellEnd"/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подготовки, воспитатели ДОУ;</w:t>
      </w:r>
    </w:p>
    <w:p w14:paraId="17526A18" w14:textId="4D070B21" w:rsidR="00CE7274" w:rsidRPr="003B13B2" w:rsidRDefault="00CE7274" w:rsidP="00BD221C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можно предложить такой путь совершенствования методической работы в школе: провести мониторинг, анкетирование, диагностику среди педагогов с целью выявления трудностей, затем создать проблемные группы по работе над создавшимися проблемами.</w:t>
      </w:r>
    </w:p>
    <w:p w14:paraId="64CB8BBA" w14:textId="77777777" w:rsidR="00CE7274" w:rsidRPr="006369AA" w:rsidRDefault="00CE7274" w:rsidP="00CE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6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6369A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6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14:paraId="6FBC5089" w14:textId="77777777" w:rsidR="00CE7274" w:rsidRPr="004932EF" w:rsidRDefault="00CE7274" w:rsidP="00CE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2E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2E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программы. </w:t>
      </w:r>
    </w:p>
    <w:p w14:paraId="266A7C2D" w14:textId="77777777" w:rsidR="00CE7274" w:rsidRPr="00064764" w:rsidRDefault="00CE7274" w:rsidP="00CE72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64764">
        <w:rPr>
          <w:rFonts w:ascii="Times New Roman" w:hAnsi="Times New Roman" w:cs="Times New Roman"/>
          <w:sz w:val="24"/>
          <w:szCs w:val="24"/>
          <w:lang w:val="ru-RU"/>
        </w:rPr>
        <w:t>Школа располагается в трех зданиях, включая разновозрастную дошкольную группу.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266"/>
      </w:tblGrid>
      <w:tr w:rsidR="00CE7274" w:rsidRPr="0093523A" w14:paraId="19077217" w14:textId="77777777" w:rsidTr="00F0058A">
        <w:trPr>
          <w:trHeight w:val="339"/>
        </w:trPr>
        <w:tc>
          <w:tcPr>
            <w:tcW w:w="2304" w:type="dxa"/>
            <w:shd w:val="clear" w:color="auto" w:fill="auto"/>
          </w:tcPr>
          <w:p w14:paraId="5E2A8D1B" w14:textId="77777777" w:rsidR="00CE7274" w:rsidRPr="00064764" w:rsidRDefault="00CE7274" w:rsidP="00F0058A">
            <w:pPr>
              <w:rPr>
                <w:rFonts w:ascii="Times New Roman" w:eastAsia="Calibri" w:hAnsi="Times New Roman" w:cs="Times New Roman"/>
                <w:snapToGrid w:val="0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napToGrid w:val="0"/>
                <w:lang w:val="ru-RU"/>
              </w:rPr>
              <w:t>Фактический адрес зданий и отдельно расположенных помещений</w:t>
            </w:r>
          </w:p>
        </w:tc>
        <w:tc>
          <w:tcPr>
            <w:tcW w:w="6266" w:type="dxa"/>
            <w:shd w:val="clear" w:color="auto" w:fill="auto"/>
          </w:tcPr>
          <w:p w14:paraId="21743EF2" w14:textId="77777777" w:rsidR="00CE7274" w:rsidRPr="00064764" w:rsidRDefault="00CE7274" w:rsidP="00F0058A">
            <w:pPr>
              <w:rPr>
                <w:rFonts w:ascii="Times New Roman" w:eastAsia="Calibri" w:hAnsi="Times New Roman" w:cs="Times New Roman"/>
                <w:snapToGrid w:val="0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napToGrid w:val="0"/>
                <w:lang w:val="ru-RU"/>
              </w:rPr>
              <w:t>Вид и назначение зданий и помещений (учебно-лабораторные административные и т.п.), их общая площадь (</w:t>
            </w:r>
            <w:proofErr w:type="spellStart"/>
            <w:r w:rsidRPr="00064764">
              <w:rPr>
                <w:rFonts w:ascii="Times New Roman" w:eastAsia="Calibri" w:hAnsi="Times New Roman" w:cs="Times New Roman"/>
                <w:snapToGrid w:val="0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napToGrid w:val="0"/>
                <w:lang w:val="ru-RU"/>
              </w:rPr>
              <w:t>.)</w:t>
            </w:r>
          </w:p>
          <w:p w14:paraId="039F803E" w14:textId="77777777" w:rsidR="00CE7274" w:rsidRPr="00064764" w:rsidRDefault="00CE7274" w:rsidP="00F0058A">
            <w:pPr>
              <w:rPr>
                <w:rFonts w:ascii="Times New Roman" w:eastAsia="Calibri" w:hAnsi="Times New Roman" w:cs="Times New Roman"/>
                <w:snapToGrid w:val="0"/>
                <w:lang w:val="ru-RU"/>
              </w:rPr>
            </w:pPr>
          </w:p>
        </w:tc>
      </w:tr>
      <w:tr w:rsidR="00CE7274" w:rsidRPr="00590E46" w14:paraId="600F5D1A" w14:textId="77777777" w:rsidTr="00F0058A">
        <w:trPr>
          <w:trHeight w:val="339"/>
        </w:trPr>
        <w:tc>
          <w:tcPr>
            <w:tcW w:w="2304" w:type="dxa"/>
            <w:shd w:val="clear" w:color="auto" w:fill="auto"/>
          </w:tcPr>
          <w:p w14:paraId="4DB08C3C" w14:textId="77777777" w:rsidR="00CE7274" w:rsidRPr="00064764" w:rsidRDefault="00CE7274" w:rsidP="00F005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Здание начальной школы</w:t>
            </w:r>
          </w:p>
          <w:p w14:paraId="0900B643" w14:textId="77777777" w:rsidR="00CE7274" w:rsidRPr="00064764" w:rsidRDefault="00CE7274" w:rsidP="00F0058A">
            <w:pPr>
              <w:rPr>
                <w:rFonts w:ascii="Times New Roman" w:eastAsia="Calibri" w:hAnsi="Times New Roman" w:cs="Times New Roman"/>
                <w:snapToGrid w:val="0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665694 Иркутская область, Нижнеилимский район,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п.Коршуновский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улица Ленина, 10</w:t>
            </w:r>
          </w:p>
        </w:tc>
        <w:tc>
          <w:tcPr>
            <w:tcW w:w="6266" w:type="dxa"/>
            <w:shd w:val="clear" w:color="auto" w:fill="auto"/>
          </w:tcPr>
          <w:p w14:paraId="7B5CE15B" w14:textId="77777777" w:rsidR="00CE7274" w:rsidRPr="00590E46" w:rsidRDefault="00CE7274" w:rsidP="00F0058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кабинеты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53E6907" w14:textId="77777777" w:rsidR="00CE7274" w:rsidRPr="0006476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Кабинет начальных классов – 4</w:t>
            </w:r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(138,9кв.м.)</w:t>
            </w:r>
          </w:p>
          <w:p w14:paraId="36500CE2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80AFDB0" w14:textId="77777777" w:rsidR="00CE7274" w:rsidRPr="0006476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обслуживающего труда – 1 (34,5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18B31CA3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 – 1 (50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2A5E4892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кулинарии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(17,8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7E12DB15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46BB0DC" w14:textId="77777777" w:rsidR="00CE7274" w:rsidRPr="00742750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</w:t>
            </w:r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  <w:p w14:paraId="226CC80F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(73,2кв.м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2439CA6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14:paraId="36DD64CC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ГПД - 1</w:t>
            </w:r>
          </w:p>
          <w:p w14:paraId="6670AD70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Гардероб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BBA9EE5" w14:textId="77777777" w:rsidR="00CE7274" w:rsidRPr="0006476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Рекреации – 2 (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)1 (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116E7EAD" w14:textId="77777777" w:rsidR="00CE7274" w:rsidRPr="00285E5F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Теплоузел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FE7143" w14:textId="77777777" w:rsidR="00CE7274" w:rsidRPr="0006476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14:paraId="7A4BFCF0" w14:textId="77777777" w:rsidR="00CE7274" w:rsidRPr="00590E46" w:rsidRDefault="00CE7274" w:rsidP="00F0058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Подсобные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помещения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спортивного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зала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0338F14" w14:textId="77777777" w:rsidR="00CE7274" w:rsidRPr="00590E46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Снарядная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7,4 </w:t>
            </w:r>
            <w:proofErr w:type="spellStart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6504D0E6" w14:textId="77777777" w:rsidR="00CE7274" w:rsidRPr="00590E46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(4,2 </w:t>
            </w:r>
            <w:proofErr w:type="spellStart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04CEF135" w14:textId="77777777" w:rsidR="00CE7274" w:rsidRPr="00590E46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(28 и 26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2083614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оридор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22,4 </w:t>
            </w:r>
            <w:proofErr w:type="spellStart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E7274" w:rsidRPr="0093523A" w14:paraId="362D6722" w14:textId="77777777" w:rsidTr="00F0058A">
        <w:tc>
          <w:tcPr>
            <w:tcW w:w="2304" w:type="dxa"/>
            <w:shd w:val="clear" w:color="auto" w:fill="auto"/>
          </w:tcPr>
          <w:p w14:paraId="4873A55B" w14:textId="77777777" w:rsidR="00CE7274" w:rsidRPr="008014A0" w:rsidRDefault="00CE7274" w:rsidP="00F0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014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Здание средней школы</w:t>
            </w:r>
          </w:p>
          <w:p w14:paraId="179B7804" w14:textId="77777777" w:rsidR="00CE7274" w:rsidRPr="00064764" w:rsidRDefault="00CE7274" w:rsidP="00F00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665694 Иркутская область, Нижнеилимский район,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п.Коршуновский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улица Ленина, 10а</w:t>
            </w:r>
          </w:p>
          <w:p w14:paraId="4257F0C5" w14:textId="77777777" w:rsidR="00CE7274" w:rsidRPr="00064764" w:rsidRDefault="00CE7274" w:rsidP="00F00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2BC7BB3" w14:textId="77777777" w:rsidR="00CE7274" w:rsidRPr="00064764" w:rsidRDefault="00CE7274" w:rsidP="00F005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6" w:type="dxa"/>
            <w:shd w:val="clear" w:color="auto" w:fill="auto"/>
          </w:tcPr>
          <w:p w14:paraId="53E25C77" w14:textId="77777777" w:rsidR="00CE7274" w:rsidRPr="00590E46" w:rsidRDefault="00CE7274" w:rsidP="00F0058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кабинеты</w:t>
            </w:r>
            <w:proofErr w:type="spellEnd"/>
            <w:r w:rsidRPr="00590E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E022449" w14:textId="77777777" w:rsidR="00CE7274" w:rsidRPr="007B056C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05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русского языка и литературы –1 (53,2 </w:t>
            </w:r>
            <w:proofErr w:type="spellStart"/>
            <w:r w:rsidRPr="007B05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7B05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2336E34E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(52,6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0BBAF890" w14:textId="77777777" w:rsidR="00CE7274" w:rsidRPr="0006476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физики, химии и биологии – 1 (54,3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1EDE5BE5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(52,9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537820C7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(53,5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428E6229" w14:textId="77777777" w:rsidR="00CE7274" w:rsidRPr="0030600C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06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Кабинет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английского языка</w:t>
            </w:r>
            <w:r w:rsidRPr="003060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 (51,7кв.м.)</w:t>
            </w:r>
          </w:p>
          <w:p w14:paraId="6B58A000" w14:textId="77777777" w:rsidR="00CE7274" w:rsidRPr="00590E46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(51,1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41FF096D" w14:textId="77777777" w:rsidR="00CE7274" w:rsidRPr="007B056C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05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«Точка роста» – 2 (107 </w:t>
            </w:r>
            <w:proofErr w:type="spellStart"/>
            <w:r w:rsidRPr="007B05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7B05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701963F3" w14:textId="77777777" w:rsidR="00CE727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Кабинет для обучения детей с ОВЗ</w:t>
            </w:r>
            <w:r w:rsidRPr="0006476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 1 (25,3кв.м.)</w:t>
            </w:r>
          </w:p>
          <w:p w14:paraId="191C5AD0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для детей инвалидов -1 </w:t>
            </w: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(16,1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6FD4A903" w14:textId="77777777" w:rsidR="00CE7274" w:rsidRPr="00064764" w:rsidRDefault="00CE7274" w:rsidP="00F0058A">
            <w:pPr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Слесарно-столярная мастерская – 1 (66,4кв.м.)</w:t>
            </w:r>
          </w:p>
          <w:p w14:paraId="4C64D4EC" w14:textId="77777777" w:rsidR="00CE7274" w:rsidRPr="00064764" w:rsidRDefault="00CE7274" w:rsidP="00F0058A">
            <w:pPr>
              <w:spacing w:before="0" w:beforeAutospacing="0" w:after="0" w:afterAutospacing="0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3492CE3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Другие помещения:</w:t>
            </w:r>
          </w:p>
          <w:p w14:paraId="394BE16C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и читальный зал – 1 (65,5 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2F13C7B9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Актовый зал – 1 (74,7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24E1D5BB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Столовая на 54 посадочных места – 1 (57,3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06D13264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социально-психологической службы – 1 (14,5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2286D66F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Кабинет директора – 1(15, 3кв.м)</w:t>
            </w:r>
          </w:p>
          <w:p w14:paraId="29DD2B54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УВР – 1 (16,1кв.м)</w:t>
            </w:r>
          </w:p>
          <w:p w14:paraId="24D4088A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Кабинет педагога-организатора – 1 (7,4 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7558537F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Учительская – 1(16, 3кв.м)</w:t>
            </w:r>
          </w:p>
          <w:p w14:paraId="58882646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Архив школы – 1 (8кв.м)</w:t>
            </w:r>
          </w:p>
          <w:p w14:paraId="7A311E13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Туалеты – 6 (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495BA627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Гардероб – 1</w:t>
            </w:r>
          </w:p>
          <w:p w14:paraId="5C020BB2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Рекреации – 2</w:t>
            </w:r>
          </w:p>
          <w:p w14:paraId="55878A39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Подсобные помещения</w:t>
            </w:r>
          </w:p>
          <w:p w14:paraId="4BCE8F63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Склад </w:t>
            </w:r>
          </w:p>
          <w:p w14:paraId="4E5FAB45" w14:textId="77777777" w:rsidR="00CE7274" w:rsidRPr="00064764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Спортивный зал – 1 (178,2 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473A5BE5" w14:textId="77777777" w:rsidR="00CE7274" w:rsidRPr="0007248E" w:rsidRDefault="00CE7274" w:rsidP="00F0058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724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Подсобные помещения спортивного зала:</w:t>
            </w:r>
          </w:p>
          <w:p w14:paraId="24E43443" w14:textId="77777777" w:rsidR="00CE7274" w:rsidRPr="00742750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Снарядная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90E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(14,8 </w:t>
            </w:r>
            <w:proofErr w:type="spellStart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61B5C089" w14:textId="77777777" w:rsidR="00CE7274" w:rsidRPr="00742750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(6,9 </w:t>
            </w:r>
            <w:proofErr w:type="spellStart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4275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14A82B94" w14:textId="77777777" w:rsidR="00CE7274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</w:t>
            </w:r>
          </w:p>
          <w:p w14:paraId="129C7E25" w14:textId="77777777" w:rsidR="00CE7274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(13,6 и 16,0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8A01FD2" w14:textId="77777777" w:rsidR="00CE7274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(19,5</w:t>
            </w:r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90E4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51F16E9D" w14:textId="77777777" w:rsidR="00CE7274" w:rsidRPr="00382482" w:rsidRDefault="00CE7274" w:rsidP="00F0058A">
            <w:pPr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Склад для лыж – 1 (5,5 </w:t>
            </w:r>
            <w:proofErr w:type="spellStart"/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E7274" w:rsidRPr="00590E46" w14:paraId="076EE968" w14:textId="77777777" w:rsidTr="00F0058A">
        <w:tc>
          <w:tcPr>
            <w:tcW w:w="2304" w:type="dxa"/>
            <w:shd w:val="clear" w:color="auto" w:fill="auto"/>
          </w:tcPr>
          <w:p w14:paraId="06DA64FD" w14:textId="77777777" w:rsidR="00CE7274" w:rsidRPr="00064764" w:rsidRDefault="00CE7274" w:rsidP="00F0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Здание детского сада</w:t>
            </w:r>
          </w:p>
          <w:p w14:paraId="0360E507" w14:textId="77777777" w:rsidR="00CE7274" w:rsidRPr="00064764" w:rsidRDefault="00CE7274" w:rsidP="00F00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665694 Иркутская область, Нижнеилимский район, </w:t>
            </w:r>
            <w:proofErr w:type="spell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п.Коршуновский</w:t>
            </w:r>
            <w:proofErr w:type="spell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улица Ленина, 6Б</w:t>
            </w:r>
          </w:p>
          <w:p w14:paraId="373EE9FA" w14:textId="77777777" w:rsidR="00CE7274" w:rsidRPr="00064764" w:rsidRDefault="00CE7274" w:rsidP="00F0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6" w:type="dxa"/>
            <w:shd w:val="clear" w:color="auto" w:fill="auto"/>
          </w:tcPr>
          <w:p w14:paraId="03A2EAA6" w14:textId="77777777" w:rsidR="00CE7274" w:rsidRDefault="00CE7274" w:rsidP="00F0058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Помещения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C109914" w14:textId="77777777" w:rsidR="00CE7274" w:rsidRPr="0030600C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Комната для занятий – 1 (60, 5кв.м)</w:t>
            </w:r>
          </w:p>
          <w:p w14:paraId="43CD65A3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1(73,1кв.м)</w:t>
            </w:r>
          </w:p>
          <w:p w14:paraId="39C10218" w14:textId="77777777" w:rsidR="00CE7274" w:rsidRPr="0030600C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(7,8кв.м)</w:t>
            </w:r>
          </w:p>
          <w:p w14:paraId="3C7A316E" w14:textId="77777777" w:rsidR="00CE7274" w:rsidRDefault="00CE7274" w:rsidP="00F0058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Подсобные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помещения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6C71337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Спальня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1(57,7кв.м)</w:t>
            </w:r>
          </w:p>
          <w:p w14:paraId="0E38FF0C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(13,5кв.м)</w:t>
            </w:r>
          </w:p>
          <w:p w14:paraId="3B9D2F93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(9кв.м)</w:t>
            </w:r>
          </w:p>
          <w:p w14:paraId="1836E76E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(4,7кв.м)</w:t>
            </w:r>
          </w:p>
          <w:p w14:paraId="0D593650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(12,8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2855C40" w14:textId="77777777" w:rsidR="00CE7274" w:rsidRPr="0006476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Комната для сторожей – 1 (</w:t>
            </w:r>
            <w:proofErr w:type="gramStart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8,4кв.м</w:t>
            </w:r>
            <w:proofErr w:type="gramEnd"/>
            <w:r w:rsidRPr="000647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30DE23" w14:textId="77777777" w:rsidR="00CE7274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Гладильная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(8,4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AC6CB38" w14:textId="77777777" w:rsidR="00CE7274" w:rsidRPr="009217EF" w:rsidRDefault="00CE7274" w:rsidP="00F0058A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(19,3кв.м)</w:t>
            </w:r>
          </w:p>
        </w:tc>
      </w:tr>
    </w:tbl>
    <w:p w14:paraId="44FCE7E3" w14:textId="567F70B7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lastRenderedPageBreak/>
        <w:t>В 202</w:t>
      </w:r>
      <w:r w:rsidR="00C5032C" w:rsidRPr="003B13B2">
        <w:rPr>
          <w:rFonts w:hAnsi="Times New Roman" w:cs="Times New Roman"/>
          <w:sz w:val="24"/>
          <w:szCs w:val="24"/>
          <w:lang w:val="ru-RU"/>
        </w:rPr>
        <w:t>2</w:t>
      </w:r>
      <w:r w:rsidRPr="003B13B2">
        <w:rPr>
          <w:rFonts w:hAnsi="Times New Roman" w:cs="Times New Roman"/>
          <w:sz w:val="24"/>
          <w:szCs w:val="24"/>
          <w:lang w:val="ru-RU"/>
        </w:rPr>
        <w:t>году в Школе продолжалась работа в Центре цифрового и гуманитарного профилей «Точка роста» в рамках национального проекта «Образование». В течение года здесь проводились такие мероприятия, как уроки «Цифры», занятия по доп. образованию (медиа-студия «Фокус-</w:t>
      </w:r>
      <w:r w:rsidRPr="003B13B2">
        <w:rPr>
          <w:rFonts w:hAnsi="Times New Roman" w:cs="Times New Roman"/>
          <w:sz w:val="24"/>
          <w:szCs w:val="24"/>
        </w:rPr>
        <w:t>news</w:t>
      </w:r>
      <w:r w:rsidRPr="003B13B2">
        <w:rPr>
          <w:rFonts w:hAnsi="Times New Roman" w:cs="Times New Roman"/>
          <w:sz w:val="24"/>
          <w:szCs w:val="24"/>
          <w:lang w:val="ru-RU"/>
        </w:rPr>
        <w:t>», робототехника, занятия в рамках сотрудничества с ОМУ), педагогические советы, заседания, вебинары и др. Такая работа позволила комплексно подойти к следующему этапу цифровизации – использованию новых технологий в образовательном процессе Школы.</w:t>
      </w:r>
    </w:p>
    <w:p w14:paraId="6C821F8F" w14:textId="77777777" w:rsidR="00CE7274" w:rsidRPr="003B13B2" w:rsidRDefault="00CE7274" w:rsidP="00CE7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B13B2">
        <w:rPr>
          <w:rFonts w:ascii="Times New Roman" w:hAnsi="Times New Roman" w:cs="Times New Roman"/>
          <w:sz w:val="24"/>
          <w:szCs w:val="24"/>
          <w:lang w:val="ru-RU"/>
        </w:rPr>
        <w:t>Освещение в кабинетах искусственное (</w:t>
      </w:r>
      <w:proofErr w:type="spellStart"/>
      <w:r w:rsidRPr="003B13B2">
        <w:rPr>
          <w:rFonts w:ascii="Times New Roman" w:hAnsi="Times New Roman" w:cs="Times New Roman"/>
          <w:sz w:val="24"/>
          <w:szCs w:val="24"/>
          <w:lang w:val="ru-RU"/>
        </w:rPr>
        <w:t>люминисцентное</w:t>
      </w:r>
      <w:proofErr w:type="spellEnd"/>
      <w:r w:rsidRPr="003B13B2">
        <w:rPr>
          <w:rFonts w:ascii="Times New Roman" w:hAnsi="Times New Roman" w:cs="Times New Roman"/>
          <w:sz w:val="24"/>
          <w:szCs w:val="24"/>
          <w:lang w:val="ru-RU"/>
        </w:rPr>
        <w:t>) и естественное, над досками – софиты.</w:t>
      </w:r>
    </w:p>
    <w:p w14:paraId="5701AC5B" w14:textId="77777777" w:rsidR="00CE7274" w:rsidRPr="003B13B2" w:rsidRDefault="00CE7274" w:rsidP="00CE72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13B2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база соответствует действующим санитарным и противопожарным нормам, нормам охраны труда работников образовательных учреждений. В Школе выполняются требования к санитарно-бытовым условиям.</w:t>
      </w:r>
    </w:p>
    <w:p w14:paraId="763DFF30" w14:textId="77777777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t xml:space="preserve">В школе имеются учебные кабинеты для детей с ОВЗ, детей-инвалидов. Кабинеты расположены на первом и втором этажах. </w:t>
      </w:r>
    </w:p>
    <w:p w14:paraId="4373D65D" w14:textId="01EEE433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t>В начальной школе и в цокольном этаже средней школы имеются спортивные залы. На втором этаже расположен актовый зал. В цокольном этаже оборудованы столовая, пищеблок и спортивный зал.</w:t>
      </w:r>
    </w:p>
    <w:p w14:paraId="4DF3866D" w14:textId="47E4452E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t>Ежегодно в кабинетах обновляется мебель (столы, стулья)</w:t>
      </w:r>
      <w:r w:rsidR="003B13B2" w:rsidRPr="003B13B2">
        <w:rPr>
          <w:rFonts w:hAnsi="Times New Roman" w:cs="Times New Roman"/>
          <w:sz w:val="24"/>
          <w:szCs w:val="24"/>
          <w:lang w:val="ru-RU"/>
        </w:rPr>
        <w:t>. В 2022году это был кабинет математики.</w:t>
      </w:r>
    </w:p>
    <w:p w14:paraId="1278D8DF" w14:textId="77777777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3B13B2">
        <w:rPr>
          <w:rFonts w:hAnsi="Times New Roman" w:cs="Times New Roman"/>
          <w:sz w:val="24"/>
          <w:szCs w:val="24"/>
          <w:lang w:val="ru-RU"/>
        </w:rPr>
        <w:t>подлезания</w:t>
      </w:r>
      <w:proofErr w:type="spellEnd"/>
      <w:r w:rsidRPr="003B13B2">
        <w:rPr>
          <w:rFonts w:hAnsi="Times New Roman" w:cs="Times New Roman"/>
          <w:sz w:val="24"/>
          <w:szCs w:val="24"/>
          <w:lang w:val="ru-RU"/>
        </w:rPr>
        <w:t>, лабиринт.</w:t>
      </w:r>
    </w:p>
    <w:p w14:paraId="41248B40" w14:textId="77777777" w:rsidR="00CE7274" w:rsidRPr="003B13B2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3B13B2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19 учебных кабинетов (включая 2 спортзала, столярную и производственную мастерские, кабинет кулинарии), 13 из них оснащены современной мультимедийной техникой, в том числе:</w:t>
      </w:r>
    </w:p>
    <w:p w14:paraId="79B1AAF7" w14:textId="77777777" w:rsidR="00CE7274" w:rsidRDefault="00CE7274" w:rsidP="00CE7274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sectPr w:rsidR="00CE7274" w:rsidSect="00B445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AA8D366" w14:textId="77777777" w:rsidR="00CE7274" w:rsidRDefault="00CE7274" w:rsidP="00CE7274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506"/>
        <w:gridCol w:w="506"/>
        <w:gridCol w:w="506"/>
        <w:gridCol w:w="506"/>
        <w:gridCol w:w="604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CE7274" w14:paraId="4EFE0B28" w14:textId="77777777" w:rsidTr="00F0058A">
        <w:trPr>
          <w:cantSplit/>
          <w:trHeight w:val="2984"/>
        </w:trPr>
        <w:tc>
          <w:tcPr>
            <w:tcW w:w="1620" w:type="dxa"/>
            <w:textDirection w:val="btLr"/>
          </w:tcPr>
          <w:p w14:paraId="5F723890" w14:textId="77777777" w:rsidR="00CE7274" w:rsidRPr="009157EE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extDirection w:val="btLr"/>
          </w:tcPr>
          <w:p w14:paraId="3BF0DEBB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506" w:type="dxa"/>
            <w:textDirection w:val="btLr"/>
          </w:tcPr>
          <w:p w14:paraId="229D6D6C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506" w:type="dxa"/>
            <w:textDirection w:val="btLr"/>
          </w:tcPr>
          <w:p w14:paraId="0C7B98A3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506" w:type="dxa"/>
            <w:textDirection w:val="btLr"/>
          </w:tcPr>
          <w:p w14:paraId="7C9B54DE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extDirection w:val="btLr"/>
          </w:tcPr>
          <w:p w14:paraId="6E13B691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567" w:type="dxa"/>
            <w:textDirection w:val="btLr"/>
          </w:tcPr>
          <w:p w14:paraId="054FC480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рус.языка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14:paraId="603224A9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709" w:type="dxa"/>
            <w:textDirection w:val="btLr"/>
          </w:tcPr>
          <w:p w14:paraId="7EB55024" w14:textId="77777777" w:rsidR="00CE7274" w:rsidRPr="009157EE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английского языка</w:t>
            </w:r>
          </w:p>
        </w:tc>
        <w:tc>
          <w:tcPr>
            <w:tcW w:w="567" w:type="dxa"/>
            <w:textDirection w:val="btLr"/>
          </w:tcPr>
          <w:p w14:paraId="0CD072BC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567" w:type="dxa"/>
            <w:textDirection w:val="btLr"/>
          </w:tcPr>
          <w:p w14:paraId="33CE614D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567" w:type="dxa"/>
            <w:textDirection w:val="btLr"/>
          </w:tcPr>
          <w:p w14:paraId="0F7799FF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567" w:type="dxa"/>
            <w:textDirection w:val="btLr"/>
          </w:tcPr>
          <w:p w14:paraId="7A5B8900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567" w:type="dxa"/>
            <w:textDirection w:val="btLr"/>
          </w:tcPr>
          <w:p w14:paraId="24A3BC23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567" w:type="dxa"/>
            <w:textDirection w:val="btLr"/>
          </w:tcPr>
          <w:p w14:paraId="38755D5D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567" w:type="dxa"/>
            <w:textDirection w:val="btLr"/>
          </w:tcPr>
          <w:p w14:paraId="098B79AD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09" w:type="dxa"/>
            <w:textDirection w:val="btLr"/>
          </w:tcPr>
          <w:p w14:paraId="46C7A0DD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708" w:type="dxa"/>
            <w:textDirection w:val="btLr"/>
          </w:tcPr>
          <w:p w14:paraId="73730EE8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  <w:proofErr w:type="spellEnd"/>
          </w:p>
        </w:tc>
        <w:tc>
          <w:tcPr>
            <w:tcW w:w="709" w:type="dxa"/>
            <w:textDirection w:val="btLr"/>
          </w:tcPr>
          <w:p w14:paraId="200FC535" w14:textId="77777777" w:rsidR="00CE7274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709" w:type="dxa"/>
            <w:textDirection w:val="btLr"/>
          </w:tcPr>
          <w:p w14:paraId="180D3D86" w14:textId="77777777" w:rsidR="00CE7274" w:rsidRPr="005409E7" w:rsidRDefault="00CE7274" w:rsidP="00F005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«Точки роста»</w:t>
            </w:r>
          </w:p>
        </w:tc>
      </w:tr>
      <w:tr w:rsidR="00CE7274" w14:paraId="3A29CD9B" w14:textId="77777777" w:rsidTr="00F0058A">
        <w:tc>
          <w:tcPr>
            <w:tcW w:w="1620" w:type="dxa"/>
          </w:tcPr>
          <w:p w14:paraId="02FED055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  <w:proofErr w:type="spellEnd"/>
          </w:p>
        </w:tc>
        <w:tc>
          <w:tcPr>
            <w:tcW w:w="506" w:type="dxa"/>
          </w:tcPr>
          <w:p w14:paraId="048AF55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61F2E7B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EB14C6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2CC63D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661FA5F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FEE8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DE37B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0C215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674FB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8C0F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ECBA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66629" w14:textId="7134AC10" w:rsidR="00CE7274" w:rsidRPr="00382482" w:rsidRDefault="009121B0" w:rsidP="00F0058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21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</w:tcPr>
          <w:p w14:paraId="39D9ECBD" w14:textId="77777777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85BF13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0B92B" w14:textId="58462FEE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00C94D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B6DD7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59E9A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58EF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1153F78F" w14:textId="77777777" w:rsidTr="00F0058A">
        <w:tc>
          <w:tcPr>
            <w:tcW w:w="1620" w:type="dxa"/>
          </w:tcPr>
          <w:p w14:paraId="70C1782A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14:paraId="492BE0B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579C7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431AB44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7284192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14:paraId="50C6FBC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B63471" w14:textId="77777777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14:paraId="7506DED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A0C26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E44C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166F2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02C75E4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7C5B2" w14:textId="77777777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4EE80E9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8487EE" w14:textId="17A9908F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F7D7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5D2D6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5A4775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39FD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980DBE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E7274" w14:paraId="500AEEAD" w14:textId="77777777" w:rsidTr="00F0058A">
        <w:tc>
          <w:tcPr>
            <w:tcW w:w="1620" w:type="dxa"/>
          </w:tcPr>
          <w:p w14:paraId="5D4CF201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spellEnd"/>
          </w:p>
        </w:tc>
        <w:tc>
          <w:tcPr>
            <w:tcW w:w="506" w:type="dxa"/>
          </w:tcPr>
          <w:p w14:paraId="6BECEE0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B7437F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493EC3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9D948E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0FCEA0B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F90579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14:paraId="605396C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1CBFD0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B6B9E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05B964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70A61B3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E0A9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99B40D" w14:textId="77777777" w:rsidR="00CE7274" w:rsidRPr="00A546F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429D251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A509C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4B4A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43BF6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22CC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4DADA2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7274" w14:paraId="0B394FC6" w14:textId="77777777" w:rsidTr="00F0058A">
        <w:tc>
          <w:tcPr>
            <w:tcW w:w="1620" w:type="dxa"/>
          </w:tcPr>
          <w:p w14:paraId="4E733FFC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proofErr w:type="spellEnd"/>
          </w:p>
        </w:tc>
        <w:tc>
          <w:tcPr>
            <w:tcW w:w="506" w:type="dxa"/>
          </w:tcPr>
          <w:p w14:paraId="366A77E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D87564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C04B3F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B78AEA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7FCFE3D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3FC3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D0308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2CE1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9056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1DB8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E7A1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CFA8B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849D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4F93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59C3D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BA070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ACCEF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8CCCB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78E4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4D614D62" w14:textId="77777777" w:rsidTr="00F0058A">
        <w:tc>
          <w:tcPr>
            <w:tcW w:w="1620" w:type="dxa"/>
          </w:tcPr>
          <w:p w14:paraId="30B61196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506" w:type="dxa"/>
          </w:tcPr>
          <w:p w14:paraId="53CD69DE" w14:textId="77777777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" w:type="dxa"/>
          </w:tcPr>
          <w:p w14:paraId="0A63580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035F08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5059EE12" w14:textId="77777777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</w:tcPr>
          <w:p w14:paraId="250EFFC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6797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1D8DD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D8186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2CD4F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33F1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7CE5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42AA0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82B08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BA216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02C6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4704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E3BC6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C014F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FFA46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7274" w14:paraId="05F09F33" w14:textId="77777777" w:rsidTr="00F0058A">
        <w:tc>
          <w:tcPr>
            <w:tcW w:w="1620" w:type="dxa"/>
          </w:tcPr>
          <w:p w14:paraId="28E28F7B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506" w:type="dxa"/>
          </w:tcPr>
          <w:p w14:paraId="16A7243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25255D9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583931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3AEA62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1E292D5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D302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ED484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B565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B18A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5D6D2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02FC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5C64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B377B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57C7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8546F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021C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1BF9F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0BD6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E5E3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7DC4CC28" w14:textId="77777777" w:rsidTr="00F0058A">
        <w:tc>
          <w:tcPr>
            <w:tcW w:w="1620" w:type="dxa"/>
          </w:tcPr>
          <w:p w14:paraId="7B1824BE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proofErr w:type="spellEnd"/>
          </w:p>
        </w:tc>
        <w:tc>
          <w:tcPr>
            <w:tcW w:w="506" w:type="dxa"/>
          </w:tcPr>
          <w:p w14:paraId="68467638" w14:textId="77777777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" w:type="dxa"/>
          </w:tcPr>
          <w:p w14:paraId="72324371" w14:textId="77777777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14:paraId="0D5244F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82D1FA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66236A8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9E33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4E23E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C3F88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2177C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D045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CE29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D88E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AF6C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8A858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1D70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12DD7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C7FC3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23DB3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CCF2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3A071AEB" w14:textId="77777777" w:rsidTr="00F0058A">
        <w:tc>
          <w:tcPr>
            <w:tcW w:w="1620" w:type="dxa"/>
          </w:tcPr>
          <w:p w14:paraId="01D9206F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Муз.центр</w:t>
            </w:r>
            <w:proofErr w:type="spellEnd"/>
          </w:p>
        </w:tc>
        <w:tc>
          <w:tcPr>
            <w:tcW w:w="506" w:type="dxa"/>
          </w:tcPr>
          <w:p w14:paraId="01BDE63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D35A60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E2FF19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05350D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275244E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9BC6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2E035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4278A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1C191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AEFC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C90A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D588A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E8DE9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011D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9F7F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9BC4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D8E6ED" w14:textId="77777777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4C200AF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51326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5C857A88" w14:textId="77777777" w:rsidTr="00F0058A">
        <w:tc>
          <w:tcPr>
            <w:tcW w:w="1620" w:type="dxa"/>
          </w:tcPr>
          <w:p w14:paraId="3DA07520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  <w:proofErr w:type="spellEnd"/>
          </w:p>
        </w:tc>
        <w:tc>
          <w:tcPr>
            <w:tcW w:w="506" w:type="dxa"/>
          </w:tcPr>
          <w:p w14:paraId="4FBA189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14EACD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249158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8CBFE6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04EBF39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C9B7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159D4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40176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E4CA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000D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CB48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5C3D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7803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EF87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F3E2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F6D2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0C347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464A6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1CEC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3F0C3E64" w14:textId="77777777" w:rsidTr="00F0058A">
        <w:tc>
          <w:tcPr>
            <w:tcW w:w="1620" w:type="dxa"/>
          </w:tcPr>
          <w:p w14:paraId="07BAAAFF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/панель</w:t>
            </w:r>
          </w:p>
        </w:tc>
        <w:tc>
          <w:tcPr>
            <w:tcW w:w="506" w:type="dxa"/>
          </w:tcPr>
          <w:p w14:paraId="1F3EA83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C82CE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770965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543F59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4B32BE2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700C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A63EE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888D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35DD1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0B94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038B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0CF4F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D6C0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C66EB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2F7A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33243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0169C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441E0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01257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14:paraId="083DA9C4" w14:textId="77777777" w:rsidTr="00F0058A">
        <w:tc>
          <w:tcPr>
            <w:tcW w:w="1620" w:type="dxa"/>
          </w:tcPr>
          <w:p w14:paraId="53C2514D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камера</w:t>
            </w:r>
            <w:proofErr w:type="spellEnd"/>
          </w:p>
        </w:tc>
        <w:tc>
          <w:tcPr>
            <w:tcW w:w="506" w:type="dxa"/>
          </w:tcPr>
          <w:p w14:paraId="60B5E20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CADAF7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E32330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6DCDE4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3248F78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CE1C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7EE3D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87B3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ABB7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7056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6D7D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45A3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6699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0CBB3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7EBA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982D0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032FD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4F38F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8A70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738BB541" w14:textId="77777777" w:rsidTr="00F0058A">
        <w:tc>
          <w:tcPr>
            <w:tcW w:w="1620" w:type="dxa"/>
          </w:tcPr>
          <w:p w14:paraId="40A68A56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  <w:proofErr w:type="spellEnd"/>
          </w:p>
        </w:tc>
        <w:tc>
          <w:tcPr>
            <w:tcW w:w="506" w:type="dxa"/>
          </w:tcPr>
          <w:p w14:paraId="5015DFA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232F94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891847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19480B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691A7CA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D689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1232B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3133E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A039E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DADDE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F2E6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4C0D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3080A8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689670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42BDE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7B330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60BE8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9081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395C0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2D30B6D5" w14:textId="77777777" w:rsidTr="00F0058A">
        <w:tc>
          <w:tcPr>
            <w:tcW w:w="1620" w:type="dxa"/>
          </w:tcPr>
          <w:p w14:paraId="51B57A78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Усилитель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14:paraId="3A28312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2F34E2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0B3BD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02732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2E07874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DDF49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FDA62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C7A9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7CAE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F9D7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7C14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DC63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89D92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CE80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EA1E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D6AFE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28051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8361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E1F2DE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6938C9DC" w14:textId="77777777" w:rsidTr="00F0058A">
        <w:tc>
          <w:tcPr>
            <w:tcW w:w="1620" w:type="dxa"/>
          </w:tcPr>
          <w:p w14:paraId="40E2E0E5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14:paraId="5ADA910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FA793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D09B56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88142F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71F355B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D73E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C5288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0D6A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27981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017E1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F483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25C9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6FB4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388C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2D89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AF4D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BF9E7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01F1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A249A1A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7274" w14:paraId="6C3B6768" w14:textId="77777777" w:rsidTr="00F0058A">
        <w:tc>
          <w:tcPr>
            <w:tcW w:w="1620" w:type="dxa"/>
          </w:tcPr>
          <w:p w14:paraId="42A4E4D9" w14:textId="77777777" w:rsidR="00CE7274" w:rsidRPr="00667520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Наушники </w:t>
            </w:r>
          </w:p>
        </w:tc>
        <w:tc>
          <w:tcPr>
            <w:tcW w:w="506" w:type="dxa"/>
          </w:tcPr>
          <w:p w14:paraId="4AEC303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201E66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DF1AB8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4E424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44511E0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96E3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055FD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A6F5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DDA8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483C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FEE8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EF309" w14:textId="77777777" w:rsidR="00CE7274" w:rsidRPr="0066752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14:paraId="4DEE5E0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9665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7FBD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86021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0BC82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0B8F0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A3B23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E7274" w14:paraId="451D2D82" w14:textId="77777777" w:rsidTr="00F0058A">
        <w:tc>
          <w:tcPr>
            <w:tcW w:w="1620" w:type="dxa"/>
          </w:tcPr>
          <w:p w14:paraId="3DFAFBBD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>Ксерокс</w:t>
            </w:r>
            <w:proofErr w:type="spellEnd"/>
            <w:r w:rsidRPr="0054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14:paraId="609869E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5222F65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22514F6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45F2C0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7229090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CD88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1C158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39FE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97CE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C8FDD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FC24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C0F9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3E840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C8DA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45DC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F322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B4C4B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EC38B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884D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74" w14:paraId="059C9706" w14:textId="77777777" w:rsidTr="00F0058A">
        <w:tc>
          <w:tcPr>
            <w:tcW w:w="1620" w:type="dxa"/>
          </w:tcPr>
          <w:p w14:paraId="0B67A24E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МФУ</w:t>
            </w:r>
          </w:p>
        </w:tc>
        <w:tc>
          <w:tcPr>
            <w:tcW w:w="506" w:type="dxa"/>
          </w:tcPr>
          <w:p w14:paraId="21CA4827" w14:textId="77777777" w:rsidR="00CE7274" w:rsidRPr="00382482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" w:type="dxa"/>
          </w:tcPr>
          <w:p w14:paraId="683ED463" w14:textId="77777777" w:rsidR="00CE7274" w:rsidRPr="00232A8C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" w:type="dxa"/>
          </w:tcPr>
          <w:p w14:paraId="4D66BA1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8FE2CA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4A038E6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BFFB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0E86B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410C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3548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9F1FB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908F0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CC69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BFCD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4F322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42B8A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B4013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9F8DB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0BC30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5A375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14:paraId="4AA385BE" w14:textId="77777777" w:rsidTr="00F0058A">
        <w:tc>
          <w:tcPr>
            <w:tcW w:w="1620" w:type="dxa"/>
          </w:tcPr>
          <w:p w14:paraId="635A7AA6" w14:textId="77777777" w:rsidR="00CE7274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Фотоаппарат </w:t>
            </w:r>
          </w:p>
        </w:tc>
        <w:tc>
          <w:tcPr>
            <w:tcW w:w="506" w:type="dxa"/>
          </w:tcPr>
          <w:p w14:paraId="2120185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753440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065D31B" w14:textId="77777777" w:rsidR="00CE7274" w:rsidRPr="00667520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" w:type="dxa"/>
          </w:tcPr>
          <w:p w14:paraId="5D60715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57EA3D0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35076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69883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9B1CE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B117A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5F33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B0FED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E5BB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81903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656D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D325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0359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5434A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5A1F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4829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14:paraId="4DCE8364" w14:textId="77777777" w:rsidTr="00F0058A">
        <w:tc>
          <w:tcPr>
            <w:tcW w:w="1620" w:type="dxa"/>
          </w:tcPr>
          <w:p w14:paraId="7E4EB983" w14:textId="77777777" w:rsidR="00CE7274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Виаршлем</w:t>
            </w:r>
            <w:proofErr w:type="spellEnd"/>
          </w:p>
        </w:tc>
        <w:tc>
          <w:tcPr>
            <w:tcW w:w="506" w:type="dxa"/>
          </w:tcPr>
          <w:p w14:paraId="2D2FE195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0EDE8D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20B816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E6F8CA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4873CCC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35CD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8D4B3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B762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4011E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BA80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6AF28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7365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C161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879D6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E9C1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A5F74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0B675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789C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BCB09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14:paraId="0AB1E440" w14:textId="77777777" w:rsidTr="00F0058A">
        <w:tc>
          <w:tcPr>
            <w:tcW w:w="1620" w:type="dxa"/>
          </w:tcPr>
          <w:p w14:paraId="06936F92" w14:textId="77777777" w:rsidR="00CE7274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Квадрокоптеры </w:t>
            </w:r>
          </w:p>
        </w:tc>
        <w:tc>
          <w:tcPr>
            <w:tcW w:w="506" w:type="dxa"/>
          </w:tcPr>
          <w:p w14:paraId="612BD82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A103F2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C52FBE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697A79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05F6D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AA66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2E0479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E6E0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EB9E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AE02A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A945B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47764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C4FF1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BAF7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0716FC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09A89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94DFE0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5D718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D87FF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E7274" w14:paraId="1CE4EBE6" w14:textId="77777777" w:rsidTr="00F0058A">
        <w:tc>
          <w:tcPr>
            <w:tcW w:w="1620" w:type="dxa"/>
          </w:tcPr>
          <w:p w14:paraId="658E2398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-принтер</w:t>
            </w:r>
          </w:p>
        </w:tc>
        <w:tc>
          <w:tcPr>
            <w:tcW w:w="506" w:type="dxa"/>
          </w:tcPr>
          <w:p w14:paraId="18F86ED7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C0E1C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A3826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ACEE98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3EE1FC1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91F272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0F00A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9605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11904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8766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3A80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32258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93ABF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F94BD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A1151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7379A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CCED5B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A90CE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51F306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E7274" w:rsidRPr="005409E7" w14:paraId="3D962AD5" w14:textId="77777777" w:rsidTr="00F0058A">
        <w:tc>
          <w:tcPr>
            <w:tcW w:w="1620" w:type="dxa"/>
          </w:tcPr>
          <w:p w14:paraId="153A8B4F" w14:textId="77777777" w:rsidR="00CE7274" w:rsidRDefault="00CE7274" w:rsidP="00F005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Тренажеры для оказания первой помощи</w:t>
            </w:r>
          </w:p>
        </w:tc>
        <w:tc>
          <w:tcPr>
            <w:tcW w:w="506" w:type="dxa"/>
          </w:tcPr>
          <w:p w14:paraId="01FF1B63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14:paraId="32CA5598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14:paraId="17427DA4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</w:tcPr>
          <w:p w14:paraId="6CDAC9C0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</w:tcPr>
          <w:p w14:paraId="207ACE67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24CFE71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EC9F14A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43AA596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8EF2F26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AF0C5D6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1E24E20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DC01FB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044EAA7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EEAD4E0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14:paraId="61F53E6F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86916D9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129E333D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5A206BAC" w14:textId="77777777" w:rsidR="00CE7274" w:rsidRPr="005409E7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8CF8E63" w14:textId="77777777" w:rsidR="00CE7274" w:rsidRDefault="00CE7274" w:rsidP="00F00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44F5F011" w14:textId="77777777" w:rsidR="00CE7274" w:rsidRDefault="00CE7274" w:rsidP="00CE7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0788FB" w14:textId="77777777" w:rsidR="00CE7274" w:rsidRDefault="00CE7274" w:rsidP="00CE7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F3C679" w14:textId="77777777" w:rsidR="004932EF" w:rsidRDefault="004932EF" w:rsidP="00CE7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3" w:name="_Hlk62314785"/>
    </w:p>
    <w:p w14:paraId="13FDC21F" w14:textId="77777777" w:rsidR="00CE7274" w:rsidRDefault="00CE7274" w:rsidP="00CE7274">
      <w:pPr>
        <w:tabs>
          <w:tab w:val="left" w:pos="1965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CE7274" w:rsidSect="00CE727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14:paraId="2AFD46C0" w14:textId="77777777" w:rsidR="00CE7274" w:rsidRPr="004932EF" w:rsidRDefault="00CE7274" w:rsidP="00CE7274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4932EF">
        <w:rPr>
          <w:rFonts w:ascii="Times New Roman" w:hAnsi="Times New Roman" w:cs="Times New Roman"/>
          <w:lang w:val="ru-RU"/>
        </w:rPr>
        <w:lastRenderedPageBreak/>
        <w:t>Приложение 1</w:t>
      </w:r>
    </w:p>
    <w:p w14:paraId="518FEF9E" w14:textId="77777777" w:rsidR="00CE7274" w:rsidRPr="00242838" w:rsidRDefault="00CE7274" w:rsidP="00CE7274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42838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19E85F43" w14:textId="46A916E6" w:rsidR="00CE7274" w:rsidRPr="00242838" w:rsidRDefault="00CE7274" w:rsidP="00CE7274">
      <w:pPr>
        <w:rPr>
          <w:rFonts w:hAnsi="Times New Roman" w:cs="Times New Roman"/>
          <w:sz w:val="24"/>
          <w:szCs w:val="24"/>
          <w:lang w:val="ru-RU"/>
        </w:rPr>
      </w:pPr>
      <w:r w:rsidRPr="00242838">
        <w:rPr>
          <w:rFonts w:hAnsi="Times New Roman" w:cs="Times New Roman"/>
          <w:sz w:val="24"/>
          <w:szCs w:val="24"/>
          <w:lang w:val="ru-RU"/>
        </w:rPr>
        <w:t>Данные приведены по состоянию на 30 декабря 202</w:t>
      </w:r>
      <w:r w:rsidR="00C5032C">
        <w:rPr>
          <w:rFonts w:hAnsi="Times New Roman" w:cs="Times New Roman"/>
          <w:sz w:val="24"/>
          <w:szCs w:val="24"/>
          <w:lang w:val="ru-RU"/>
        </w:rPr>
        <w:t>2</w:t>
      </w:r>
      <w:r w:rsidRPr="00242838">
        <w:rPr>
          <w:rFonts w:hAnsi="Times New Roman" w:cs="Times New Roman"/>
          <w:sz w:val="24"/>
          <w:szCs w:val="24"/>
          <w:lang w:val="ru-RU"/>
        </w:rPr>
        <w:t xml:space="preserve"> года.</w:t>
      </w:r>
    </w:p>
    <w:tbl>
      <w:tblPr>
        <w:tblpPr w:leftFromText="180" w:rightFromText="180" w:vertAnchor="text" w:horzAnchor="margin" w:tblpXSpec="center" w:tblpY="364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925"/>
        <w:gridCol w:w="28"/>
        <w:gridCol w:w="2628"/>
      </w:tblGrid>
      <w:tr w:rsidR="00CE7274" w:rsidRPr="002919B8" w14:paraId="1D8CFA3A" w14:textId="77777777" w:rsidTr="00F0058A">
        <w:tc>
          <w:tcPr>
            <w:tcW w:w="675" w:type="dxa"/>
            <w:shd w:val="clear" w:color="auto" w:fill="auto"/>
          </w:tcPr>
          <w:p w14:paraId="029B3F2C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r w:rsidRPr="0024283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14:paraId="18D32672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Критерии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14:paraId="7776A460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Единица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измерения</w:t>
            </w:r>
            <w:proofErr w:type="spellEnd"/>
          </w:p>
        </w:tc>
      </w:tr>
      <w:tr w:rsidR="00CE7274" w:rsidRPr="002919B8" w14:paraId="6F688EDA" w14:textId="77777777" w:rsidTr="00F0058A">
        <w:trPr>
          <w:trHeight w:val="537"/>
        </w:trPr>
        <w:tc>
          <w:tcPr>
            <w:tcW w:w="10398" w:type="dxa"/>
            <w:gridSpan w:val="5"/>
            <w:shd w:val="clear" w:color="auto" w:fill="auto"/>
            <w:vAlign w:val="center"/>
          </w:tcPr>
          <w:p w14:paraId="44684695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r w:rsidRPr="00242838">
              <w:rPr>
                <w:rFonts w:ascii="Times New Roman" w:eastAsia="Calibri" w:hAnsi="Times New Roman" w:cs="Times New Roman"/>
                <w:b/>
              </w:rPr>
              <w:t xml:space="preserve">1.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Образовательная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CE7274" w:rsidRPr="002919B8" w14:paraId="4CCF9C7C" w14:textId="77777777" w:rsidTr="00F0058A">
        <w:tc>
          <w:tcPr>
            <w:tcW w:w="675" w:type="dxa"/>
            <w:shd w:val="clear" w:color="auto" w:fill="auto"/>
          </w:tcPr>
          <w:p w14:paraId="193D4166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5E02B7CD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295213D5" w14:textId="37423D6B" w:rsidR="00CE7274" w:rsidRPr="00242838" w:rsidRDefault="00C5032C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85</w:t>
            </w:r>
            <w:r w:rsidR="00CE7274"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E7274" w:rsidRPr="00242838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="00CE7274" w:rsidRPr="002428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7274" w:rsidRPr="0093523A" w14:paraId="72558E1C" w14:textId="77777777" w:rsidTr="00F0058A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3B30D2C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9723" w:type="dxa"/>
            <w:gridSpan w:val="4"/>
            <w:shd w:val="clear" w:color="auto" w:fill="auto"/>
          </w:tcPr>
          <w:p w14:paraId="170D3FCE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CE7274" w:rsidRPr="002919B8" w14:paraId="2C89260A" w14:textId="77777777" w:rsidTr="00F0058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739C4ED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5E44A292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начального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общего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образования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0A1D9927" w14:textId="57085DE7" w:rsidR="00CE7274" w:rsidRPr="00242838" w:rsidRDefault="00C5032C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</w:t>
            </w:r>
            <w:r w:rsidR="00CE7274" w:rsidRPr="00242838">
              <w:rPr>
                <w:rFonts w:ascii="Times New Roman" w:eastAsia="Calibri" w:hAnsi="Times New Roman" w:cs="Times New Roman"/>
                <w:lang w:val="ru-RU"/>
              </w:rPr>
              <w:t xml:space="preserve"> ч</w:t>
            </w:r>
            <w:proofErr w:type="spellStart"/>
            <w:r w:rsidR="00CE7274" w:rsidRPr="00242838">
              <w:rPr>
                <w:rFonts w:ascii="Times New Roman" w:eastAsia="Calibri" w:hAnsi="Times New Roman" w:cs="Times New Roman"/>
              </w:rPr>
              <w:t>ел</w:t>
            </w:r>
            <w:proofErr w:type="spellEnd"/>
            <w:r w:rsidR="00CE7274" w:rsidRPr="002428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7274" w:rsidRPr="002919B8" w14:paraId="64C6EAF8" w14:textId="77777777" w:rsidTr="00F0058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485224E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2281C78E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основного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общего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образования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67D1556B" w14:textId="0A4E1B2C" w:rsidR="00CE7274" w:rsidRPr="00242838" w:rsidRDefault="00C5032C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44</w:t>
            </w:r>
            <w:r w:rsidR="00CE7274" w:rsidRPr="00242838">
              <w:rPr>
                <w:rFonts w:ascii="Times New Roman" w:eastAsia="Calibri" w:hAnsi="Times New Roman" w:cs="Times New Roman"/>
                <w:lang w:val="ru-RU"/>
              </w:rPr>
              <w:t xml:space="preserve"> ч</w:t>
            </w:r>
            <w:proofErr w:type="spellStart"/>
            <w:r w:rsidR="00CE7274" w:rsidRPr="00242838">
              <w:rPr>
                <w:rFonts w:ascii="Times New Roman" w:eastAsia="Calibri" w:hAnsi="Times New Roman" w:cs="Times New Roman"/>
              </w:rPr>
              <w:t>ел</w:t>
            </w:r>
            <w:proofErr w:type="spellEnd"/>
            <w:r w:rsidR="00CE7274" w:rsidRPr="002428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7274" w:rsidRPr="002919B8" w14:paraId="525125A3" w14:textId="77777777" w:rsidTr="00F0058A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3E312B06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7F4C537A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среднего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общего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образования</w:t>
            </w:r>
            <w:proofErr w:type="spellEnd"/>
          </w:p>
        </w:tc>
        <w:tc>
          <w:tcPr>
            <w:tcW w:w="2656" w:type="dxa"/>
            <w:gridSpan w:val="2"/>
            <w:shd w:val="clear" w:color="auto" w:fill="auto"/>
          </w:tcPr>
          <w:p w14:paraId="2E2B6868" w14:textId="0CEAFA32" w:rsidR="00CE7274" w:rsidRPr="00242838" w:rsidRDefault="00C5032C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</w:t>
            </w:r>
            <w:r w:rsidR="00CE7274" w:rsidRPr="00242838">
              <w:rPr>
                <w:rFonts w:ascii="Times New Roman" w:eastAsia="Calibri" w:hAnsi="Times New Roman" w:cs="Times New Roman"/>
                <w:lang w:val="ru-RU"/>
              </w:rPr>
              <w:t xml:space="preserve"> ч</w:t>
            </w:r>
            <w:proofErr w:type="spellStart"/>
            <w:r w:rsidR="00CE7274" w:rsidRPr="00242838">
              <w:rPr>
                <w:rFonts w:ascii="Times New Roman" w:eastAsia="Calibri" w:hAnsi="Times New Roman" w:cs="Times New Roman"/>
              </w:rPr>
              <w:t>ел</w:t>
            </w:r>
            <w:proofErr w:type="spellEnd"/>
            <w:r w:rsidR="00CE7274" w:rsidRPr="002428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E7274" w:rsidRPr="0093523A" w14:paraId="7699C7F2" w14:textId="77777777" w:rsidTr="00F0058A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0E1DBF7A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1.3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264755F5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Общая численность обучающихся, осваивающих адаптированную основную образовательную программу для детей с ОВЗ: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19B9590B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E7274" w:rsidRPr="002919B8" w14:paraId="56C94BB9" w14:textId="77777777" w:rsidTr="00F0058A">
        <w:tc>
          <w:tcPr>
            <w:tcW w:w="675" w:type="dxa"/>
            <w:vMerge/>
            <w:shd w:val="clear" w:color="auto" w:fill="auto"/>
          </w:tcPr>
          <w:p w14:paraId="04987DA9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691981DA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начального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общего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образования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129770A6" w14:textId="2A1AE224" w:rsidR="00CE7274" w:rsidRPr="00242838" w:rsidRDefault="00C5032C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CE7274" w:rsidRPr="002919B8" w14:paraId="50834A18" w14:textId="77777777" w:rsidTr="00F0058A">
        <w:tc>
          <w:tcPr>
            <w:tcW w:w="675" w:type="dxa"/>
            <w:vMerge/>
            <w:shd w:val="clear" w:color="auto" w:fill="auto"/>
          </w:tcPr>
          <w:p w14:paraId="036AD3A0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34454551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основного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общего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образования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608103FF" w14:textId="292D11EB" w:rsidR="00CE7274" w:rsidRPr="00242838" w:rsidRDefault="00C5032C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</w:tr>
      <w:tr w:rsidR="00CE7274" w:rsidRPr="0093523A" w14:paraId="14DB0EAA" w14:textId="77777777" w:rsidTr="00F0058A">
        <w:tc>
          <w:tcPr>
            <w:tcW w:w="675" w:type="dxa"/>
            <w:vMerge w:val="restart"/>
            <w:shd w:val="clear" w:color="auto" w:fill="auto"/>
          </w:tcPr>
          <w:p w14:paraId="57BE493E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</w:rPr>
              <w:t>1.</w:t>
            </w:r>
            <w:r w:rsidRPr="00242838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9723" w:type="dxa"/>
            <w:gridSpan w:val="4"/>
            <w:shd w:val="clear" w:color="auto" w:fill="auto"/>
          </w:tcPr>
          <w:p w14:paraId="3A0CB726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Формы получения образования в ОО:</w:t>
            </w:r>
          </w:p>
        </w:tc>
      </w:tr>
      <w:tr w:rsidR="00CE7274" w:rsidRPr="002919B8" w14:paraId="30E63EE6" w14:textId="77777777" w:rsidTr="00F0058A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32CE4BC7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2F3DD7BA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очная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7289CA84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B2B22E4" w14:textId="2AD731E0" w:rsidR="00CE7274" w:rsidRPr="00C5032C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Количество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-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85</w:t>
            </w:r>
          </w:p>
        </w:tc>
      </w:tr>
      <w:tr w:rsidR="00CE7274" w:rsidRPr="002919B8" w14:paraId="74F9B0D9" w14:textId="77777777" w:rsidTr="00F0058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C07CEA1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228EBE7F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очно-заочная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592ED6F7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2919B8" w14:paraId="2FEFCF78" w14:textId="77777777" w:rsidTr="00F0058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A025CFC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37B5F59B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заочная</w:t>
            </w:r>
            <w:proofErr w:type="spellEnd"/>
          </w:p>
        </w:tc>
        <w:tc>
          <w:tcPr>
            <w:tcW w:w="2656" w:type="dxa"/>
            <w:gridSpan w:val="2"/>
            <w:shd w:val="clear" w:color="auto" w:fill="auto"/>
          </w:tcPr>
          <w:p w14:paraId="5A9C0EC7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93523A" w14:paraId="7A9C5A5A" w14:textId="77777777" w:rsidTr="00F0058A">
        <w:tc>
          <w:tcPr>
            <w:tcW w:w="675" w:type="dxa"/>
            <w:vMerge w:val="restart"/>
            <w:shd w:val="clear" w:color="auto" w:fill="auto"/>
          </w:tcPr>
          <w:p w14:paraId="1DF70D01" w14:textId="77777777" w:rsidR="00CE7274" w:rsidRPr="00242838" w:rsidRDefault="00CE7274" w:rsidP="00F0058A">
            <w:pPr>
              <w:tabs>
                <w:tab w:val="left" w:pos="49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</w:rPr>
              <w:t>1.</w:t>
            </w:r>
            <w:r w:rsidRPr="00242838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9723" w:type="dxa"/>
            <w:gridSpan w:val="4"/>
            <w:shd w:val="clear" w:color="auto" w:fill="auto"/>
          </w:tcPr>
          <w:p w14:paraId="29BAB41C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Реализация ООП по уровням общего образования:</w:t>
            </w:r>
          </w:p>
        </w:tc>
      </w:tr>
      <w:tr w:rsidR="00CE7274" w:rsidRPr="002919B8" w14:paraId="67B03E65" w14:textId="77777777" w:rsidTr="00F0058A">
        <w:tc>
          <w:tcPr>
            <w:tcW w:w="675" w:type="dxa"/>
            <w:vMerge/>
            <w:shd w:val="clear" w:color="auto" w:fill="auto"/>
          </w:tcPr>
          <w:p w14:paraId="5B433A23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3D1A2BE7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сетевая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форма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301318EE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2919B8" w14:paraId="5132F2C3" w14:textId="77777777" w:rsidTr="00F0058A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6F56A405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69DF5344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378A56DB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2919B8" w14:paraId="13160E19" w14:textId="77777777" w:rsidTr="00F0058A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2A980F90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2699D04B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r w:rsidRPr="00242838">
              <w:rPr>
                <w:rFonts w:ascii="Times New Roman" w:eastAsia="Calibri" w:hAnsi="Times New Roman" w:cs="Times New Roman"/>
              </w:rPr>
              <w:t xml:space="preserve">– с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применением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электронного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обучения</w:t>
            </w:r>
            <w:proofErr w:type="spellEnd"/>
          </w:p>
        </w:tc>
        <w:tc>
          <w:tcPr>
            <w:tcW w:w="2656" w:type="dxa"/>
            <w:gridSpan w:val="2"/>
            <w:shd w:val="clear" w:color="auto" w:fill="auto"/>
          </w:tcPr>
          <w:p w14:paraId="75D8A3EF" w14:textId="77777777" w:rsidR="00CE7274" w:rsidRPr="00242838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93523A" w14:paraId="1A8E8684" w14:textId="77777777" w:rsidTr="00F0058A">
        <w:trPr>
          <w:trHeight w:val="669"/>
        </w:trPr>
        <w:tc>
          <w:tcPr>
            <w:tcW w:w="10398" w:type="dxa"/>
            <w:gridSpan w:val="5"/>
            <w:shd w:val="clear" w:color="auto" w:fill="auto"/>
            <w:vAlign w:val="center"/>
          </w:tcPr>
          <w:p w14:paraId="50279BBD" w14:textId="77777777" w:rsidR="00CE7274" w:rsidRPr="00242838" w:rsidRDefault="00CE7274" w:rsidP="00F0058A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b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CE7274" w:rsidRPr="002919B8" w14:paraId="20B34D71" w14:textId="77777777" w:rsidTr="00F0058A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14:paraId="68CB3C29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953" w:type="dxa"/>
            <w:gridSpan w:val="2"/>
            <w:vMerge w:val="restart"/>
            <w:shd w:val="clear" w:color="auto" w:fill="auto"/>
          </w:tcPr>
          <w:p w14:paraId="57CFD24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14:paraId="5AC3B2E8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46B26434" w14:textId="77777777" w:rsidTr="00F0058A">
        <w:trPr>
          <w:trHeight w:val="25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AEB5C1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3" w:type="dxa"/>
            <w:gridSpan w:val="2"/>
            <w:vMerge/>
            <w:shd w:val="clear" w:color="auto" w:fill="auto"/>
          </w:tcPr>
          <w:p w14:paraId="5E7F6E73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14:paraId="59BD1A9A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2919B8" w14:paraId="59300391" w14:textId="77777777" w:rsidTr="00F0058A">
        <w:tc>
          <w:tcPr>
            <w:tcW w:w="817" w:type="dxa"/>
            <w:gridSpan w:val="2"/>
            <w:shd w:val="clear" w:color="auto" w:fill="auto"/>
          </w:tcPr>
          <w:p w14:paraId="44BB0C10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56CA8E3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28" w:type="dxa"/>
            <w:shd w:val="clear" w:color="auto" w:fill="auto"/>
          </w:tcPr>
          <w:p w14:paraId="33BF9E7D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93523A" w14:paraId="26548FE9" w14:textId="77777777" w:rsidTr="00F0058A">
        <w:tc>
          <w:tcPr>
            <w:tcW w:w="817" w:type="dxa"/>
            <w:gridSpan w:val="2"/>
            <w:shd w:val="clear" w:color="auto" w:fill="auto"/>
          </w:tcPr>
          <w:p w14:paraId="2205A992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4E46FBF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14:paraId="143DEA5C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E7274" w:rsidRPr="002919B8" w14:paraId="2ABD6B3C" w14:textId="77777777" w:rsidTr="00F0058A">
        <w:tc>
          <w:tcPr>
            <w:tcW w:w="817" w:type="dxa"/>
            <w:gridSpan w:val="2"/>
            <w:shd w:val="clear" w:color="auto" w:fill="auto"/>
          </w:tcPr>
          <w:p w14:paraId="152191DF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43E5E2A4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14:paraId="6534841E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6696672E" w14:textId="77777777" w:rsidTr="00F0058A">
        <w:tc>
          <w:tcPr>
            <w:tcW w:w="817" w:type="dxa"/>
            <w:gridSpan w:val="2"/>
            <w:shd w:val="clear" w:color="auto" w:fill="auto"/>
          </w:tcPr>
          <w:p w14:paraId="3FC7ABB2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6A12AFC4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14:paraId="69EDE5D1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543DD701" w14:textId="77777777" w:rsidTr="00F0058A">
        <w:tc>
          <w:tcPr>
            <w:tcW w:w="817" w:type="dxa"/>
            <w:gridSpan w:val="2"/>
            <w:shd w:val="clear" w:color="auto" w:fill="auto"/>
          </w:tcPr>
          <w:p w14:paraId="33012AE6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.6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4ED79591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14:paraId="3F91B79D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07754198" w14:textId="77777777" w:rsidTr="00F0058A">
        <w:tc>
          <w:tcPr>
            <w:tcW w:w="817" w:type="dxa"/>
            <w:gridSpan w:val="2"/>
            <w:shd w:val="clear" w:color="auto" w:fill="auto"/>
          </w:tcPr>
          <w:p w14:paraId="636E1A74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11F9ACDC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14:paraId="326929CC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2AB0C627" w14:textId="77777777" w:rsidTr="00F0058A">
        <w:tc>
          <w:tcPr>
            <w:tcW w:w="817" w:type="dxa"/>
            <w:gridSpan w:val="2"/>
            <w:shd w:val="clear" w:color="auto" w:fill="auto"/>
          </w:tcPr>
          <w:p w14:paraId="38620676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.8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239EB715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14:paraId="1AE26EC8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C0B370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2919B8" w14:paraId="1271B626" w14:textId="77777777" w:rsidTr="00F0058A">
        <w:tc>
          <w:tcPr>
            <w:tcW w:w="817" w:type="dxa"/>
            <w:gridSpan w:val="2"/>
            <w:shd w:val="clear" w:color="auto" w:fill="auto"/>
          </w:tcPr>
          <w:p w14:paraId="5AAE8063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.9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738034F9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28" w:type="dxa"/>
            <w:shd w:val="clear" w:color="auto" w:fill="auto"/>
          </w:tcPr>
          <w:p w14:paraId="187D1A96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</w:p>
        </w:tc>
      </w:tr>
      <w:tr w:rsidR="00CE7274" w:rsidRPr="0093523A" w14:paraId="4103D777" w14:textId="77777777" w:rsidTr="00F0058A">
        <w:tc>
          <w:tcPr>
            <w:tcW w:w="817" w:type="dxa"/>
            <w:gridSpan w:val="2"/>
            <w:vMerge w:val="restart"/>
            <w:shd w:val="clear" w:color="auto" w:fill="auto"/>
          </w:tcPr>
          <w:p w14:paraId="2F65987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9581" w:type="dxa"/>
            <w:gridSpan w:val="3"/>
            <w:shd w:val="clear" w:color="auto" w:fill="auto"/>
          </w:tcPr>
          <w:p w14:paraId="6797AE3A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CE7274" w:rsidRPr="002919B8" w14:paraId="6BBFC5FC" w14:textId="77777777" w:rsidTr="00F0058A">
        <w:tc>
          <w:tcPr>
            <w:tcW w:w="817" w:type="dxa"/>
            <w:gridSpan w:val="2"/>
            <w:vMerge/>
            <w:shd w:val="clear" w:color="auto" w:fill="auto"/>
          </w:tcPr>
          <w:p w14:paraId="4B6DB564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14:paraId="4AD489E8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– по очно-заочной, заочной форме</w:t>
            </w:r>
          </w:p>
        </w:tc>
        <w:tc>
          <w:tcPr>
            <w:tcW w:w="2628" w:type="dxa"/>
            <w:shd w:val="clear" w:color="auto" w:fill="auto"/>
          </w:tcPr>
          <w:p w14:paraId="56BB552F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2919B8" w14:paraId="57AD49FF" w14:textId="77777777" w:rsidTr="00F0058A">
        <w:tc>
          <w:tcPr>
            <w:tcW w:w="817" w:type="dxa"/>
            <w:gridSpan w:val="2"/>
            <w:vMerge/>
            <w:shd w:val="clear" w:color="auto" w:fill="auto"/>
          </w:tcPr>
          <w:p w14:paraId="371B538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14:paraId="2E611D91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– с ОВЗ на основаниях инклюзии в классах с нормативно развивающимися сверстниками (по рекомендациям ПМПК)</w:t>
            </w:r>
          </w:p>
        </w:tc>
        <w:tc>
          <w:tcPr>
            <w:tcW w:w="2628" w:type="dxa"/>
            <w:shd w:val="clear" w:color="auto" w:fill="auto"/>
          </w:tcPr>
          <w:p w14:paraId="5EB8193E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</w:tr>
      <w:tr w:rsidR="00CE7274" w:rsidRPr="002919B8" w14:paraId="386F528B" w14:textId="77777777" w:rsidTr="00F0058A">
        <w:tc>
          <w:tcPr>
            <w:tcW w:w="817" w:type="dxa"/>
            <w:gridSpan w:val="2"/>
            <w:vMerge/>
            <w:shd w:val="clear" w:color="auto" w:fill="auto"/>
          </w:tcPr>
          <w:p w14:paraId="2DFC99C0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14:paraId="4EA3139F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2628" w:type="dxa"/>
            <w:shd w:val="clear" w:color="auto" w:fill="auto"/>
          </w:tcPr>
          <w:p w14:paraId="61348F6E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6369AA">
              <w:rPr>
                <w:rFonts w:ascii="Times New Roman" w:eastAsia="Calibri" w:hAnsi="Times New Roman" w:cs="Times New Roman"/>
                <w:lang w:val="ru-RU"/>
              </w:rPr>
              <w:t>имеется</w:t>
            </w:r>
          </w:p>
        </w:tc>
      </w:tr>
      <w:tr w:rsidR="00CE7274" w:rsidRPr="002919B8" w14:paraId="0F469709" w14:textId="77777777" w:rsidTr="00F0058A">
        <w:tc>
          <w:tcPr>
            <w:tcW w:w="817" w:type="dxa"/>
            <w:gridSpan w:val="2"/>
            <w:shd w:val="clear" w:color="auto" w:fill="auto"/>
          </w:tcPr>
          <w:p w14:paraId="21BE6156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1FA8D49F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Наличие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плана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внеурочной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14:paraId="2AF189F7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52E63711" w14:textId="77777777" w:rsidTr="00F0058A">
        <w:tc>
          <w:tcPr>
            <w:tcW w:w="817" w:type="dxa"/>
            <w:gridSpan w:val="2"/>
            <w:shd w:val="clear" w:color="auto" w:fill="auto"/>
          </w:tcPr>
          <w:p w14:paraId="221CE0A1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48E24858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14:paraId="2BFE393A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</w:p>
        </w:tc>
      </w:tr>
      <w:tr w:rsidR="00CE7274" w:rsidRPr="002919B8" w14:paraId="2D81F561" w14:textId="77777777" w:rsidTr="00F0058A">
        <w:tc>
          <w:tcPr>
            <w:tcW w:w="817" w:type="dxa"/>
            <w:gridSpan w:val="2"/>
            <w:shd w:val="clear" w:color="auto" w:fill="auto"/>
          </w:tcPr>
          <w:p w14:paraId="64DB6E93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.13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512DF0B7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14:paraId="6A788B39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</w:p>
        </w:tc>
      </w:tr>
      <w:tr w:rsidR="00CE7274" w:rsidRPr="002919B8" w14:paraId="5439EB1B" w14:textId="77777777" w:rsidTr="00F0058A">
        <w:tc>
          <w:tcPr>
            <w:tcW w:w="817" w:type="dxa"/>
            <w:gridSpan w:val="2"/>
            <w:shd w:val="clear" w:color="auto" w:fill="auto"/>
          </w:tcPr>
          <w:p w14:paraId="6DAF64C0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.14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7CB903C5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28" w:type="dxa"/>
            <w:shd w:val="clear" w:color="auto" w:fill="auto"/>
          </w:tcPr>
          <w:p w14:paraId="60D29DAB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</w:p>
          <w:p w14:paraId="0AF781C4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2919B8" w14:paraId="3B7CAC3F" w14:textId="77777777" w:rsidTr="00F0058A">
        <w:tc>
          <w:tcPr>
            <w:tcW w:w="817" w:type="dxa"/>
            <w:gridSpan w:val="2"/>
            <w:shd w:val="clear" w:color="auto" w:fill="auto"/>
          </w:tcPr>
          <w:p w14:paraId="4CFD5FC5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.15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2F4FF729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14:paraId="29C9BDA2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60108F2F" w14:textId="77777777" w:rsidTr="00F0058A">
        <w:tc>
          <w:tcPr>
            <w:tcW w:w="817" w:type="dxa"/>
            <w:gridSpan w:val="2"/>
            <w:shd w:val="clear" w:color="auto" w:fill="auto"/>
          </w:tcPr>
          <w:p w14:paraId="38E8AFCC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.16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51AD06D1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14:paraId="75EB545E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</w:p>
        </w:tc>
      </w:tr>
      <w:tr w:rsidR="00CE7274" w:rsidRPr="0093523A" w14:paraId="4F3D8E57" w14:textId="77777777" w:rsidTr="00F0058A">
        <w:tc>
          <w:tcPr>
            <w:tcW w:w="817" w:type="dxa"/>
            <w:gridSpan w:val="2"/>
            <w:shd w:val="clear" w:color="auto" w:fill="auto"/>
          </w:tcPr>
          <w:p w14:paraId="7651F3C9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.17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41024D92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14:paraId="1066B515" w14:textId="77777777" w:rsidR="00CE7274" w:rsidRPr="006369AA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E7274" w:rsidRPr="002919B8" w14:paraId="62DBE6CF" w14:textId="77777777" w:rsidTr="00F0058A">
        <w:tc>
          <w:tcPr>
            <w:tcW w:w="817" w:type="dxa"/>
            <w:gridSpan w:val="2"/>
            <w:shd w:val="clear" w:color="auto" w:fill="auto"/>
          </w:tcPr>
          <w:p w14:paraId="078A83CA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.18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67EE8A3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2628" w:type="dxa"/>
            <w:shd w:val="clear" w:color="auto" w:fill="auto"/>
          </w:tcPr>
          <w:p w14:paraId="453A264B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25398926" w14:textId="77777777" w:rsidTr="00F0058A">
        <w:tc>
          <w:tcPr>
            <w:tcW w:w="817" w:type="dxa"/>
            <w:gridSpan w:val="2"/>
            <w:shd w:val="clear" w:color="auto" w:fill="auto"/>
          </w:tcPr>
          <w:p w14:paraId="29326BB1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.19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0E5A2CA3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28" w:type="dxa"/>
            <w:shd w:val="clear" w:color="auto" w:fill="auto"/>
          </w:tcPr>
          <w:p w14:paraId="346F19B2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229F0C9D" w14:textId="77777777" w:rsidTr="00F0058A">
        <w:tc>
          <w:tcPr>
            <w:tcW w:w="817" w:type="dxa"/>
            <w:gridSpan w:val="2"/>
            <w:shd w:val="clear" w:color="auto" w:fill="auto"/>
          </w:tcPr>
          <w:p w14:paraId="2B4F3539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18B98AF3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14:paraId="21144B72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6369AA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E7274" w:rsidRPr="002919B8" w14:paraId="506B7C16" w14:textId="77777777" w:rsidTr="00F0058A">
        <w:tc>
          <w:tcPr>
            <w:tcW w:w="817" w:type="dxa"/>
            <w:gridSpan w:val="2"/>
            <w:shd w:val="clear" w:color="auto" w:fill="auto"/>
          </w:tcPr>
          <w:p w14:paraId="4AB39F5A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.21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67F52200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</w:rPr>
              <w:t>Наличие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Программы</w:t>
            </w:r>
            <w:proofErr w:type="spellEnd"/>
            <w:r w:rsidRPr="002428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</w:rPr>
              <w:t>воспитания</w:t>
            </w:r>
            <w:proofErr w:type="spellEnd"/>
          </w:p>
        </w:tc>
        <w:tc>
          <w:tcPr>
            <w:tcW w:w="2628" w:type="dxa"/>
            <w:shd w:val="clear" w:color="auto" w:fill="auto"/>
          </w:tcPr>
          <w:p w14:paraId="42263FD4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6369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7274" w:rsidRPr="002919B8" w14:paraId="5B57E0F4" w14:textId="77777777" w:rsidTr="00F0058A">
        <w:tc>
          <w:tcPr>
            <w:tcW w:w="817" w:type="dxa"/>
            <w:gridSpan w:val="2"/>
            <w:shd w:val="clear" w:color="auto" w:fill="auto"/>
          </w:tcPr>
          <w:p w14:paraId="46842A30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.22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5753573E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2628" w:type="dxa"/>
            <w:shd w:val="clear" w:color="auto" w:fill="auto"/>
          </w:tcPr>
          <w:p w14:paraId="3346BD44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6369AA">
              <w:rPr>
                <w:rFonts w:ascii="Times New Roman" w:eastAsia="Calibri" w:hAnsi="Times New Roman" w:cs="Times New Roman"/>
              </w:rPr>
              <w:t>Соответствует</w:t>
            </w:r>
            <w:proofErr w:type="spellEnd"/>
          </w:p>
          <w:p w14:paraId="3BD7A814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2919B8" w14:paraId="3A434401" w14:textId="77777777" w:rsidTr="00F0058A">
        <w:tc>
          <w:tcPr>
            <w:tcW w:w="817" w:type="dxa"/>
            <w:gridSpan w:val="2"/>
            <w:shd w:val="clear" w:color="auto" w:fill="auto"/>
          </w:tcPr>
          <w:p w14:paraId="555DDABD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242838">
              <w:rPr>
                <w:rFonts w:ascii="Times New Roman" w:eastAsia="Calibri" w:hAnsi="Times New Roman" w:cs="Times New Roman"/>
              </w:rPr>
              <w:t>.23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0C9D664C" w14:textId="77777777" w:rsidR="00CE7274" w:rsidRPr="00242838" w:rsidRDefault="00CE7274" w:rsidP="00F0058A">
            <w:pPr>
              <w:tabs>
                <w:tab w:val="left" w:pos="45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242838">
              <w:rPr>
                <w:rFonts w:ascii="Times New Roman" w:eastAsia="Calibri" w:hAnsi="Times New Roman" w:cs="Times New Roman"/>
                <w:lang w:val="ru-RU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14:paraId="0D6A18BA" w14:textId="77777777" w:rsidR="00CE7274" w:rsidRPr="006369AA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6369AA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14:paraId="4194A930" w14:textId="77777777" w:rsidR="00CE7274" w:rsidRPr="002919B8" w:rsidRDefault="00CE7274" w:rsidP="00CE7274">
      <w:pPr>
        <w:spacing w:before="0" w:beforeAutospacing="0" w:after="0" w:afterAutospacing="0"/>
        <w:rPr>
          <w:rFonts w:ascii="Times New Roman" w:eastAsia="Calibri" w:hAnsi="Times New Roman" w:cs="Times New Roman"/>
          <w:bCs/>
          <w:iCs/>
          <w:color w:val="FF0000"/>
        </w:rPr>
      </w:pPr>
    </w:p>
    <w:p w14:paraId="7F2B7392" w14:textId="77777777" w:rsidR="00CE7274" w:rsidRPr="002919B8" w:rsidRDefault="00CE7274" w:rsidP="00CE727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FF0000"/>
        </w:rPr>
      </w:pPr>
    </w:p>
    <w:p w14:paraId="40FD9FC6" w14:textId="77777777" w:rsidR="00CE7274" w:rsidRPr="00242838" w:rsidRDefault="00CE7274" w:rsidP="00CE7274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242838">
        <w:rPr>
          <w:rFonts w:ascii="Times New Roman" w:hAnsi="Times New Roman" w:cs="Times New Roman"/>
          <w:lang w:val="ru-RU"/>
        </w:rPr>
        <w:t>Приложение 2</w:t>
      </w:r>
    </w:p>
    <w:p w14:paraId="5CE752F5" w14:textId="77777777" w:rsidR="00CE7274" w:rsidRPr="00242838" w:rsidRDefault="00CE7274" w:rsidP="00CE7274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  <w:r w:rsidRPr="00242838">
        <w:rPr>
          <w:rFonts w:ascii="Times New Roman" w:eastAsia="Calibri" w:hAnsi="Times New Roman" w:cs="Times New Roman"/>
          <w:b/>
          <w:lang w:val="ru-RU"/>
        </w:rPr>
        <w:t>Критерии оценки условий реализации образовательных программ</w:t>
      </w:r>
    </w:p>
    <w:p w14:paraId="31666DA7" w14:textId="77777777" w:rsidR="00CE7274" w:rsidRPr="00242838" w:rsidRDefault="00CE7274" w:rsidP="00CE7274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tbl>
      <w:tblPr>
        <w:tblW w:w="53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4714"/>
        <w:gridCol w:w="1139"/>
        <w:gridCol w:w="854"/>
        <w:gridCol w:w="1144"/>
        <w:gridCol w:w="990"/>
      </w:tblGrid>
      <w:tr w:rsidR="00CE7274" w:rsidRPr="00242838" w14:paraId="1BCDBD08" w14:textId="77777777" w:rsidTr="00F0058A">
        <w:tc>
          <w:tcPr>
            <w:tcW w:w="973" w:type="pct"/>
            <w:vMerge w:val="restart"/>
          </w:tcPr>
          <w:p w14:paraId="418961AE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Группа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E752B06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условий</w:t>
            </w:r>
            <w:proofErr w:type="spellEnd"/>
          </w:p>
        </w:tc>
        <w:tc>
          <w:tcPr>
            <w:tcW w:w="2147" w:type="pct"/>
            <w:vMerge w:val="restart"/>
          </w:tcPr>
          <w:p w14:paraId="000064B8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Критерии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519" w:type="pct"/>
            <w:vMerge w:val="restart"/>
            <w:textDirection w:val="btLr"/>
            <w:vAlign w:val="center"/>
          </w:tcPr>
          <w:p w14:paraId="2A248AA9" w14:textId="77777777" w:rsidR="00CE7274" w:rsidRPr="00242838" w:rsidRDefault="00CE7274" w:rsidP="00F0058A">
            <w:pPr>
              <w:spacing w:before="0" w:beforeAutospacing="0" w:after="0" w:afterAutospacing="0"/>
              <w:ind w:left="113" w:right="-194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Единица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1361" w:type="pct"/>
            <w:gridSpan w:val="3"/>
            <w:vAlign w:val="center"/>
          </w:tcPr>
          <w:p w14:paraId="56E8487E" w14:textId="77777777" w:rsidR="00CE7274" w:rsidRPr="00242838" w:rsidRDefault="00CE7274" w:rsidP="00F0058A">
            <w:pPr>
              <w:spacing w:before="0" w:beforeAutospacing="0" w:after="0" w:afterAutospacing="0"/>
              <w:ind w:right="-17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Контроль</w:t>
            </w:r>
            <w:proofErr w:type="spellEnd"/>
          </w:p>
          <w:p w14:paraId="2831DBE6" w14:textId="77777777" w:rsidR="00CE7274" w:rsidRPr="00242838" w:rsidRDefault="00CE7274" w:rsidP="00F0058A">
            <w:pPr>
              <w:spacing w:before="0" w:beforeAutospacing="0" w:after="0" w:afterAutospacing="0"/>
              <w:ind w:right="-17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состояния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условий</w:t>
            </w:r>
            <w:proofErr w:type="spellEnd"/>
          </w:p>
        </w:tc>
      </w:tr>
      <w:tr w:rsidR="00CE7274" w:rsidRPr="00242838" w14:paraId="24ABED10" w14:textId="77777777" w:rsidTr="00F0058A">
        <w:trPr>
          <w:cantSplit/>
          <w:trHeight w:val="3166"/>
        </w:trPr>
        <w:tc>
          <w:tcPr>
            <w:tcW w:w="973" w:type="pct"/>
            <w:vMerge/>
            <w:tcBorders>
              <w:bottom w:val="single" w:sz="4" w:space="0" w:color="auto"/>
            </w:tcBorders>
          </w:tcPr>
          <w:p w14:paraId="3ED99168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  <w:vMerge/>
            <w:tcBorders>
              <w:bottom w:val="single" w:sz="4" w:space="0" w:color="auto"/>
            </w:tcBorders>
          </w:tcPr>
          <w:p w14:paraId="3BAC10C8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9" w:type="pct"/>
            <w:vMerge/>
            <w:vAlign w:val="center"/>
          </w:tcPr>
          <w:p w14:paraId="530CA5DE" w14:textId="77777777" w:rsidR="00CE7274" w:rsidRPr="0024283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9" w:type="pct"/>
            <w:textDirection w:val="btLr"/>
            <w:vAlign w:val="center"/>
          </w:tcPr>
          <w:p w14:paraId="27440DFE" w14:textId="77777777" w:rsidR="00CE7274" w:rsidRPr="00242838" w:rsidRDefault="00CE7274" w:rsidP="00F0058A">
            <w:pPr>
              <w:spacing w:before="0" w:beforeAutospacing="0" w:after="0" w:afterAutospacing="0"/>
              <w:ind w:left="113" w:right="-194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Фактический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показатель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br/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старте</w:t>
            </w:r>
            <w:proofErr w:type="spellEnd"/>
          </w:p>
        </w:tc>
        <w:tc>
          <w:tcPr>
            <w:tcW w:w="521" w:type="pct"/>
            <w:textDirection w:val="btLr"/>
            <w:vAlign w:val="center"/>
          </w:tcPr>
          <w:p w14:paraId="78D982AA" w14:textId="77777777" w:rsidR="00CE7274" w:rsidRPr="00242838" w:rsidRDefault="00CE7274" w:rsidP="00F0058A">
            <w:pPr>
              <w:spacing w:before="0" w:beforeAutospacing="0" w:after="0" w:afterAutospacing="0"/>
              <w:ind w:left="113" w:right="-12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Планируемый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показатель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(«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дорожная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карта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>»)</w:t>
            </w:r>
          </w:p>
        </w:tc>
        <w:tc>
          <w:tcPr>
            <w:tcW w:w="451" w:type="pct"/>
            <w:textDirection w:val="btLr"/>
            <w:vAlign w:val="center"/>
          </w:tcPr>
          <w:p w14:paraId="4B76B934" w14:textId="77777777" w:rsidR="00CE7274" w:rsidRPr="00242838" w:rsidRDefault="00CE7274" w:rsidP="00F0058A">
            <w:pPr>
              <w:spacing w:before="0" w:beforeAutospacing="0" w:after="0" w:afterAutospacing="0"/>
              <w:ind w:left="113" w:right="-17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выполнения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br/>
              <w:t>«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дорожной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2838">
              <w:rPr>
                <w:rFonts w:ascii="Times New Roman" w:eastAsia="Calibri" w:hAnsi="Times New Roman" w:cs="Times New Roman"/>
                <w:b/>
              </w:rPr>
              <w:t>карты</w:t>
            </w:r>
            <w:proofErr w:type="spellEnd"/>
            <w:r w:rsidRPr="00242838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CE7274" w:rsidRPr="002919B8" w14:paraId="2D053CF2" w14:textId="77777777" w:rsidTr="00F0058A">
        <w:trPr>
          <w:trHeight w:val="962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24B3D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546F0">
              <w:rPr>
                <w:rFonts w:ascii="Times New Roman" w:eastAsia="Calibri" w:hAnsi="Times New Roman" w:cs="Times New Roman"/>
                <w:b/>
              </w:rPr>
              <w:t>Кадровые</w:t>
            </w:r>
            <w:proofErr w:type="spellEnd"/>
            <w:r w:rsidRPr="00A546F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CFD477D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546F0">
              <w:rPr>
                <w:rFonts w:ascii="Times New Roman" w:eastAsia="Calibri" w:hAnsi="Times New Roman" w:cs="Times New Roman"/>
                <w:b/>
              </w:rPr>
              <w:t>условия</w:t>
            </w:r>
            <w:proofErr w:type="spellEnd"/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8A4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spacing w:val="-4"/>
                <w:lang w:val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00373A71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ч</w:t>
            </w:r>
            <w:proofErr w:type="spellStart"/>
            <w:r w:rsidRPr="0013251F">
              <w:rPr>
                <w:rFonts w:ascii="Times New Roman" w:eastAsia="Calibri" w:hAnsi="Times New Roman" w:cs="Times New Roman"/>
              </w:rPr>
              <w:t>ел</w:t>
            </w:r>
            <w:proofErr w:type="spellEnd"/>
            <w:r w:rsidRPr="0013251F">
              <w:rPr>
                <w:rFonts w:ascii="Times New Roman" w:eastAsia="Calibri" w:hAnsi="Times New Roman" w:cs="Times New Roman"/>
              </w:rPr>
              <w:t>./ %</w:t>
            </w:r>
          </w:p>
        </w:tc>
        <w:tc>
          <w:tcPr>
            <w:tcW w:w="389" w:type="pct"/>
          </w:tcPr>
          <w:p w14:paraId="61C9B2E0" w14:textId="764318D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13251F">
              <w:rPr>
                <w:rFonts w:ascii="Times New Roman" w:eastAsia="Calibri" w:hAnsi="Times New Roman" w:cs="Times New Roman"/>
              </w:rPr>
              <w:t>/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11E03391" w14:textId="784AE5C3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13251F">
              <w:rPr>
                <w:rFonts w:ascii="Times New Roman" w:eastAsia="Calibri" w:hAnsi="Times New Roman" w:cs="Times New Roman"/>
              </w:rPr>
              <w:t>/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6126EAA9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2919B8" w14:paraId="07252E42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FEACD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0FA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5E2F5CE0" w14:textId="77777777" w:rsidR="00CE7274" w:rsidRPr="002919B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ч</w:t>
            </w:r>
            <w:proofErr w:type="spellStart"/>
            <w:r w:rsidRPr="0013251F">
              <w:rPr>
                <w:rFonts w:ascii="Times New Roman" w:eastAsia="Calibri" w:hAnsi="Times New Roman" w:cs="Times New Roman"/>
              </w:rPr>
              <w:t>ел</w:t>
            </w:r>
            <w:proofErr w:type="spellEnd"/>
            <w:r w:rsidRPr="0013251F">
              <w:rPr>
                <w:rFonts w:ascii="Times New Roman" w:eastAsia="Calibri" w:hAnsi="Times New Roman" w:cs="Times New Roman"/>
              </w:rPr>
              <w:t>./ %</w:t>
            </w:r>
          </w:p>
        </w:tc>
        <w:tc>
          <w:tcPr>
            <w:tcW w:w="389" w:type="pct"/>
          </w:tcPr>
          <w:p w14:paraId="5A0AF735" w14:textId="30AC69A2" w:rsidR="00CE7274" w:rsidRPr="002919B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13251F">
              <w:rPr>
                <w:rFonts w:ascii="Times New Roman" w:eastAsia="Calibri" w:hAnsi="Times New Roman" w:cs="Times New Roman"/>
              </w:rPr>
              <w:t>/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71BA936D" w14:textId="52082BD1" w:rsidR="00CE7274" w:rsidRPr="002919B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13251F">
              <w:rPr>
                <w:rFonts w:ascii="Times New Roman" w:eastAsia="Calibri" w:hAnsi="Times New Roman" w:cs="Times New Roman"/>
              </w:rPr>
              <w:t>/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1DB6C15F" w14:textId="77777777" w:rsidR="00CE7274" w:rsidRPr="002919B8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FF0000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2919B8" w14:paraId="012CB1BE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5E29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FF9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spacing w:val="-4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34EE3E92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A546F0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A546F0">
              <w:rPr>
                <w:rFonts w:ascii="Times New Roman" w:eastAsia="Calibri" w:hAnsi="Times New Roman" w:cs="Times New Roman"/>
              </w:rPr>
              <w:t>первая</w:t>
            </w:r>
            <w:proofErr w:type="spellEnd"/>
            <w:r w:rsidRPr="00A546F0">
              <w:rPr>
                <w:rFonts w:ascii="Times New Roman" w:eastAsia="Calibri" w:hAnsi="Times New Roman" w:cs="Times New Roman"/>
              </w:rPr>
              <w:t>;</w:t>
            </w:r>
          </w:p>
          <w:p w14:paraId="32E33C15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A546F0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A546F0">
              <w:rPr>
                <w:rFonts w:ascii="Times New Roman" w:eastAsia="Calibri" w:hAnsi="Times New Roman" w:cs="Times New Roman"/>
              </w:rPr>
              <w:t>высшая</w:t>
            </w:r>
            <w:proofErr w:type="spellEnd"/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5284D1B0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13251F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13251F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4C6D2188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1AC3B05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760F5C7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DC1874A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4702456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D2EB3DC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667B5EE" w14:textId="1B9ABEB2" w:rsidR="00CE7274" w:rsidRDefault="00C5032C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 (8,3%)</w:t>
            </w:r>
          </w:p>
          <w:p w14:paraId="63B6D6BC" w14:textId="3D978E02" w:rsidR="00C5032C" w:rsidRPr="0013251F" w:rsidRDefault="00C5032C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 (4,2%)</w:t>
            </w:r>
          </w:p>
        </w:tc>
        <w:tc>
          <w:tcPr>
            <w:tcW w:w="521" w:type="pct"/>
          </w:tcPr>
          <w:p w14:paraId="7858E600" w14:textId="61A4965C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4/ 1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6,6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  <w:p w14:paraId="057C89EF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5C45A16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28C0C3AD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61F9AD8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583FF87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33EE9438" w14:textId="088BD033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4/ 1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6,6</w:t>
            </w:r>
            <w:r w:rsidRPr="0013251F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62B8E855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  <w:p w14:paraId="6AB5E35C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EE0427F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C63E890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FDDC1C3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95F53CB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91E799F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13251F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2919B8" w14:paraId="0E8835C0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657F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7B5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14:paraId="123A0D12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A546F0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A546F0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A546F0">
              <w:rPr>
                <w:rFonts w:ascii="Times New Roman" w:eastAsia="Calibri" w:hAnsi="Times New Roman" w:cs="Times New Roman"/>
              </w:rPr>
              <w:t xml:space="preserve"> 5 </w:t>
            </w:r>
            <w:proofErr w:type="spellStart"/>
            <w:r w:rsidRPr="00A546F0">
              <w:rPr>
                <w:rFonts w:ascii="Times New Roman" w:eastAsia="Calibri" w:hAnsi="Times New Roman" w:cs="Times New Roman"/>
              </w:rPr>
              <w:t>лет</w:t>
            </w:r>
            <w:proofErr w:type="spellEnd"/>
            <w:r w:rsidRPr="00A546F0">
              <w:rPr>
                <w:rFonts w:ascii="Times New Roman" w:eastAsia="Calibri" w:hAnsi="Times New Roman" w:cs="Times New Roman"/>
              </w:rPr>
              <w:t>;</w:t>
            </w:r>
          </w:p>
          <w:p w14:paraId="5814311C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A546F0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A546F0">
              <w:rPr>
                <w:rFonts w:ascii="Times New Roman" w:eastAsia="Calibri" w:hAnsi="Times New Roman" w:cs="Times New Roman"/>
              </w:rPr>
              <w:t>свыше</w:t>
            </w:r>
            <w:proofErr w:type="spellEnd"/>
            <w:r w:rsidRPr="00A546F0">
              <w:rPr>
                <w:rFonts w:ascii="Times New Roman" w:eastAsia="Calibri" w:hAnsi="Times New Roman" w:cs="Times New Roman"/>
              </w:rPr>
              <w:t xml:space="preserve"> 30 </w:t>
            </w:r>
            <w:proofErr w:type="spellStart"/>
            <w:r w:rsidRPr="00A546F0">
              <w:rPr>
                <w:rFonts w:ascii="Times New Roman" w:eastAsia="Calibri" w:hAnsi="Times New Roman" w:cs="Times New Roman"/>
              </w:rPr>
              <w:t>лет</w:t>
            </w:r>
            <w:proofErr w:type="spellEnd"/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19ACDEE5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13251F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13251F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17EFBF9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63952FB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6D5433A1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24D918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4D4295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A425414" w14:textId="57CA7379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2/8</w:t>
            </w:r>
            <w:r w:rsidR="00C5032C">
              <w:rPr>
                <w:rFonts w:ascii="Times New Roman" w:eastAsia="Calibri" w:hAnsi="Times New Roman" w:cs="Times New Roman"/>
                <w:lang w:val="ru-RU"/>
              </w:rPr>
              <w:t>,3%</w:t>
            </w:r>
          </w:p>
          <w:p w14:paraId="3DA077EE" w14:textId="5D58E4E1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12/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50%</w:t>
            </w:r>
          </w:p>
        </w:tc>
        <w:tc>
          <w:tcPr>
            <w:tcW w:w="521" w:type="pct"/>
          </w:tcPr>
          <w:p w14:paraId="5025B82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5217AAE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1054DB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3835CD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18D8B9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E30A71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451" w:type="pct"/>
          </w:tcPr>
          <w:p w14:paraId="2B8841D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2553301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369ECA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1A7AE6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68D9D3E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7A2E06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2919B8" w14:paraId="5F1BF4A4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C82A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</w:tcBorders>
          </w:tcPr>
          <w:p w14:paraId="2645BCB0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6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A546F0">
              <w:rPr>
                <w:rFonts w:ascii="Times New Roman" w:eastAsia="Calibri" w:hAnsi="Times New Roman" w:cs="Times New Roman"/>
                <w:spacing w:val="-4"/>
                <w:lang w:val="ru-RU"/>
              </w:rPr>
              <w:t>организации</w:t>
            </w:r>
            <w:r w:rsidRPr="00A546F0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</w:tcPr>
          <w:p w14:paraId="5C648613" w14:textId="77777777" w:rsidR="00CE7274" w:rsidRPr="0013251F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13251F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13251F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17787473" w14:textId="70AEF704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/100%</w:t>
            </w:r>
          </w:p>
        </w:tc>
        <w:tc>
          <w:tcPr>
            <w:tcW w:w="521" w:type="pct"/>
          </w:tcPr>
          <w:p w14:paraId="031828B0" w14:textId="5E76F198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/100%</w:t>
            </w:r>
          </w:p>
        </w:tc>
        <w:tc>
          <w:tcPr>
            <w:tcW w:w="451" w:type="pct"/>
          </w:tcPr>
          <w:p w14:paraId="50DD914C" w14:textId="0B8A3A61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/100%</w:t>
            </w:r>
          </w:p>
        </w:tc>
      </w:tr>
      <w:tr w:rsidR="00CE7274" w:rsidRPr="002919B8" w14:paraId="634A32CC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514DD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  <w:tcBorders>
              <w:left w:val="single" w:sz="4" w:space="0" w:color="auto"/>
            </w:tcBorders>
          </w:tcPr>
          <w:p w14:paraId="627E4198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</w:tcPr>
          <w:p w14:paraId="20A73FD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4B499404" w14:textId="338FB72E" w:rsidR="00CE7274" w:rsidRPr="009F3F50" w:rsidRDefault="00366E1F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 /8,3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60C0470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0%</w:t>
            </w:r>
          </w:p>
        </w:tc>
        <w:tc>
          <w:tcPr>
            <w:tcW w:w="451" w:type="pct"/>
          </w:tcPr>
          <w:p w14:paraId="4B71AEC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0%</w:t>
            </w:r>
          </w:p>
        </w:tc>
      </w:tr>
      <w:tr w:rsidR="00CE7274" w:rsidRPr="002919B8" w14:paraId="199D2CE4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BB2A6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  <w:tcBorders>
              <w:left w:val="single" w:sz="4" w:space="0" w:color="auto"/>
            </w:tcBorders>
          </w:tcPr>
          <w:p w14:paraId="7A514B6A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</w:tcPr>
          <w:p w14:paraId="1BC71BC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4081FF02" w14:textId="7B79EA2A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  <w:p w14:paraId="5620B56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100%</w:t>
            </w:r>
          </w:p>
        </w:tc>
        <w:tc>
          <w:tcPr>
            <w:tcW w:w="521" w:type="pct"/>
          </w:tcPr>
          <w:p w14:paraId="3FDC542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02949823" w14:textId="559B7D9F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100%</w:t>
            </w:r>
          </w:p>
        </w:tc>
      </w:tr>
      <w:tr w:rsidR="00CE7274" w:rsidRPr="002919B8" w14:paraId="4190D1BB" w14:textId="77777777" w:rsidTr="00F0058A"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E6D2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  <w:tcBorders>
              <w:top w:val="single" w:sz="4" w:space="0" w:color="FFFFFF"/>
              <w:left w:val="single" w:sz="4" w:space="0" w:color="auto"/>
            </w:tcBorders>
          </w:tcPr>
          <w:p w14:paraId="6BD6D569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14:paraId="2BC61628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– тренинги, обучающие семинары, стажировки;</w:t>
            </w:r>
          </w:p>
          <w:p w14:paraId="694CBD7E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– вне программ повышения квалификации</w:t>
            </w:r>
          </w:p>
        </w:tc>
        <w:tc>
          <w:tcPr>
            <w:tcW w:w="519" w:type="pct"/>
          </w:tcPr>
          <w:p w14:paraId="400E771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05FCACC4" w14:textId="2E468656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  <w:p w14:paraId="497CA02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100%</w:t>
            </w:r>
          </w:p>
        </w:tc>
        <w:tc>
          <w:tcPr>
            <w:tcW w:w="521" w:type="pct"/>
          </w:tcPr>
          <w:p w14:paraId="4D183CC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35DF6A04" w14:textId="216C685A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  <w:p w14:paraId="56F2F43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100%</w:t>
            </w:r>
          </w:p>
        </w:tc>
      </w:tr>
      <w:tr w:rsidR="00CE7274" w:rsidRPr="002919B8" w14:paraId="300E6E29" w14:textId="77777777" w:rsidTr="00F0058A">
        <w:tc>
          <w:tcPr>
            <w:tcW w:w="973" w:type="pct"/>
            <w:vMerge w:val="restart"/>
            <w:tcBorders>
              <w:top w:val="nil"/>
            </w:tcBorders>
          </w:tcPr>
          <w:p w14:paraId="6BCAB94A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5B333B3A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519" w:type="pct"/>
          </w:tcPr>
          <w:p w14:paraId="5773F6E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16D4367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1" w:type="pct"/>
          </w:tcPr>
          <w:p w14:paraId="663B3E3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1/ 4%</w:t>
            </w:r>
          </w:p>
        </w:tc>
        <w:tc>
          <w:tcPr>
            <w:tcW w:w="451" w:type="pct"/>
          </w:tcPr>
          <w:p w14:paraId="09CD9D0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2919B8" w14:paraId="168EF857" w14:textId="77777777" w:rsidTr="00F0058A">
        <w:tc>
          <w:tcPr>
            <w:tcW w:w="973" w:type="pct"/>
            <w:vMerge/>
          </w:tcPr>
          <w:p w14:paraId="34A4F974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3802B9D2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 xml:space="preserve">Численность / удельный вес численности педагогических работников, являющихся </w:t>
            </w:r>
            <w:r w:rsidRPr="00A546F0">
              <w:rPr>
                <w:rFonts w:ascii="Times New Roman" w:eastAsia="Calibri" w:hAnsi="Times New Roman" w:cs="Times New Roman"/>
                <w:lang w:val="ru-RU"/>
              </w:rPr>
              <w:lastRenderedPageBreak/>
              <w:t>победителями или призерами региональных конкурсов профессионального мастерства</w:t>
            </w:r>
          </w:p>
        </w:tc>
        <w:tc>
          <w:tcPr>
            <w:tcW w:w="519" w:type="pct"/>
          </w:tcPr>
          <w:p w14:paraId="5B9F8F98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lastRenderedPageBreak/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1354A00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521" w:type="pct"/>
          </w:tcPr>
          <w:p w14:paraId="308CC06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1/ 4%</w:t>
            </w:r>
          </w:p>
        </w:tc>
        <w:tc>
          <w:tcPr>
            <w:tcW w:w="451" w:type="pct"/>
          </w:tcPr>
          <w:p w14:paraId="22BF0E2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2919B8" w14:paraId="34DDE31F" w14:textId="77777777" w:rsidTr="00F0058A">
        <w:tc>
          <w:tcPr>
            <w:tcW w:w="973" w:type="pct"/>
            <w:vMerge/>
          </w:tcPr>
          <w:p w14:paraId="05D9D2FD" w14:textId="77777777" w:rsidR="00CE7274" w:rsidRPr="00A546F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107FDBED" w14:textId="77777777" w:rsidR="00CE7274" w:rsidRPr="00A546F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A546F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19" w:type="pct"/>
          </w:tcPr>
          <w:p w14:paraId="1424C66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61DD075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1" w:type="pct"/>
          </w:tcPr>
          <w:p w14:paraId="776F298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2/ 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7E98541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9F3F50" w14:paraId="52CE36F6" w14:textId="77777777" w:rsidTr="00F0058A">
        <w:tc>
          <w:tcPr>
            <w:tcW w:w="973" w:type="pct"/>
            <w:vMerge/>
          </w:tcPr>
          <w:p w14:paraId="3F5EF91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39870FF2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педагогических работников, ведущих личную страничку в сети Интернет</w:t>
            </w:r>
          </w:p>
        </w:tc>
        <w:tc>
          <w:tcPr>
            <w:tcW w:w="519" w:type="pct"/>
          </w:tcPr>
          <w:p w14:paraId="0D7B84E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56A6E238" w14:textId="24A0E7C3" w:rsidR="00CE7274" w:rsidRPr="009F3F50" w:rsidRDefault="00366E1F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lang w:val="ru-RU"/>
              </w:rPr>
              <w:t>46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5B4156AF" w14:textId="36FB5020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/ 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54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74A75754" w14:textId="518BCCB0" w:rsidR="00CE7274" w:rsidRPr="009F3F50" w:rsidRDefault="00366E1F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val="ru-RU"/>
              </w:rPr>
              <w:t>46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CE7274" w:rsidRPr="009F3F50" w14:paraId="0D22CC5E" w14:textId="77777777" w:rsidTr="00F0058A">
        <w:tc>
          <w:tcPr>
            <w:tcW w:w="973" w:type="pct"/>
            <w:vMerge w:val="restart"/>
          </w:tcPr>
          <w:p w14:paraId="4C1F688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r w:rsidRPr="009F3F50">
              <w:rPr>
                <w:rFonts w:ascii="Times New Roman" w:eastAsia="Calibri" w:hAnsi="Times New Roman" w:cs="Times New Roman"/>
                <w:b/>
              </w:rPr>
              <w:t>Психолого-</w:t>
            </w:r>
            <w:proofErr w:type="spellStart"/>
            <w:r w:rsidRPr="009F3F50">
              <w:rPr>
                <w:rFonts w:ascii="Times New Roman" w:eastAsia="Calibri" w:hAnsi="Times New Roman" w:cs="Times New Roman"/>
                <w:b/>
              </w:rPr>
              <w:t>педагогические</w:t>
            </w:r>
            <w:proofErr w:type="spellEnd"/>
            <w:r w:rsidRPr="009F3F5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  <w:b/>
              </w:rPr>
              <w:t>условия</w:t>
            </w:r>
            <w:proofErr w:type="spellEnd"/>
          </w:p>
        </w:tc>
        <w:tc>
          <w:tcPr>
            <w:tcW w:w="2147" w:type="pct"/>
          </w:tcPr>
          <w:p w14:paraId="6BFA428F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педагогов-психологов в штатном расписании</w:t>
            </w:r>
          </w:p>
        </w:tc>
        <w:tc>
          <w:tcPr>
            <w:tcW w:w="519" w:type="pct"/>
          </w:tcPr>
          <w:p w14:paraId="7AD84C4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56F32206" w14:textId="717EE965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4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,2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486D1F1D" w14:textId="46069A8F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4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,2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1D4F7AB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4%</w:t>
            </w:r>
          </w:p>
        </w:tc>
      </w:tr>
      <w:tr w:rsidR="00CE7274" w:rsidRPr="009F3F50" w14:paraId="18305173" w14:textId="77777777" w:rsidTr="00F0058A">
        <w:tc>
          <w:tcPr>
            <w:tcW w:w="973" w:type="pct"/>
            <w:vMerge/>
          </w:tcPr>
          <w:p w14:paraId="0B06F37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24B7C4E0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педагогов-психологов по совместительству</w:t>
            </w:r>
          </w:p>
        </w:tc>
        <w:tc>
          <w:tcPr>
            <w:tcW w:w="519" w:type="pct"/>
          </w:tcPr>
          <w:p w14:paraId="39087D4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15BAAD3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1" w:type="pct"/>
          </w:tcPr>
          <w:p w14:paraId="3594C99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451" w:type="pct"/>
          </w:tcPr>
          <w:p w14:paraId="280663D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</w:tr>
      <w:tr w:rsidR="00CE7274" w:rsidRPr="009F3F50" w14:paraId="25156686" w14:textId="77777777" w:rsidTr="00F0058A">
        <w:tc>
          <w:tcPr>
            <w:tcW w:w="973" w:type="pct"/>
            <w:vMerge/>
          </w:tcPr>
          <w:p w14:paraId="10B15A4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7EE23EA5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Количество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социальных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педагогов</w:t>
            </w:r>
            <w:proofErr w:type="spellEnd"/>
          </w:p>
        </w:tc>
        <w:tc>
          <w:tcPr>
            <w:tcW w:w="519" w:type="pct"/>
          </w:tcPr>
          <w:p w14:paraId="488A37C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7989ABAB" w14:textId="4CB97B2F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4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,2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318BC70B" w14:textId="5AE584D2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4</w:t>
            </w:r>
            <w:r w:rsidR="00366E1F">
              <w:rPr>
                <w:rFonts w:ascii="Times New Roman" w:eastAsia="Calibri" w:hAnsi="Times New Roman" w:cs="Times New Roman"/>
                <w:lang w:val="ru-RU"/>
              </w:rPr>
              <w:t>,2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5A5FB7A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 4%</w:t>
            </w:r>
          </w:p>
        </w:tc>
      </w:tr>
      <w:tr w:rsidR="00CE7274" w:rsidRPr="009F3F50" w14:paraId="28EE18C5" w14:textId="77777777" w:rsidTr="00F0058A">
        <w:tc>
          <w:tcPr>
            <w:tcW w:w="973" w:type="pct"/>
            <w:vMerge/>
          </w:tcPr>
          <w:p w14:paraId="410AE8E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5A952DDF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519" w:type="pct"/>
          </w:tcPr>
          <w:p w14:paraId="280DA2F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2E30FD1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</w:rPr>
              <w:t>/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50%</w:t>
            </w:r>
          </w:p>
        </w:tc>
        <w:tc>
          <w:tcPr>
            <w:tcW w:w="521" w:type="pct"/>
          </w:tcPr>
          <w:p w14:paraId="28698F9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/50%</w:t>
            </w:r>
          </w:p>
        </w:tc>
        <w:tc>
          <w:tcPr>
            <w:tcW w:w="451" w:type="pct"/>
          </w:tcPr>
          <w:p w14:paraId="74B6EEA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/50%</w:t>
            </w:r>
          </w:p>
        </w:tc>
      </w:tr>
      <w:tr w:rsidR="00CE7274" w:rsidRPr="009F3F50" w14:paraId="35CF8B97" w14:textId="77777777" w:rsidTr="00F0058A">
        <w:tc>
          <w:tcPr>
            <w:tcW w:w="973" w:type="pct"/>
            <w:vMerge/>
          </w:tcPr>
          <w:p w14:paraId="5138F58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11307CE9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519" w:type="pct"/>
          </w:tcPr>
          <w:p w14:paraId="0C34BEF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5E8E54F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/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100%</w:t>
            </w:r>
          </w:p>
        </w:tc>
        <w:tc>
          <w:tcPr>
            <w:tcW w:w="521" w:type="pct"/>
          </w:tcPr>
          <w:p w14:paraId="155EFFD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/100%</w:t>
            </w:r>
          </w:p>
        </w:tc>
        <w:tc>
          <w:tcPr>
            <w:tcW w:w="451" w:type="pct"/>
          </w:tcPr>
          <w:p w14:paraId="7888DE9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/100%</w:t>
            </w:r>
          </w:p>
        </w:tc>
      </w:tr>
      <w:tr w:rsidR="00CE7274" w:rsidRPr="009F3F50" w14:paraId="5854552F" w14:textId="77777777" w:rsidTr="00F0058A">
        <w:tc>
          <w:tcPr>
            <w:tcW w:w="973" w:type="pct"/>
            <w:vMerge/>
          </w:tcPr>
          <w:p w14:paraId="762ADFC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65D76015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19" w:type="pct"/>
          </w:tcPr>
          <w:p w14:paraId="128DE57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68A8C5E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5/100%</w:t>
            </w:r>
          </w:p>
        </w:tc>
        <w:tc>
          <w:tcPr>
            <w:tcW w:w="521" w:type="pct"/>
          </w:tcPr>
          <w:p w14:paraId="2DBDB15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5/100%</w:t>
            </w:r>
          </w:p>
        </w:tc>
        <w:tc>
          <w:tcPr>
            <w:tcW w:w="451" w:type="pct"/>
          </w:tcPr>
          <w:p w14:paraId="6149692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5/ 100%</w:t>
            </w:r>
          </w:p>
        </w:tc>
      </w:tr>
      <w:tr w:rsidR="00CE7274" w:rsidRPr="009F3F50" w14:paraId="0E47F114" w14:textId="77777777" w:rsidTr="00F0058A">
        <w:tc>
          <w:tcPr>
            <w:tcW w:w="973" w:type="pct"/>
            <w:vMerge/>
          </w:tcPr>
          <w:p w14:paraId="3654DF9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71136751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519" w:type="pct"/>
          </w:tcPr>
          <w:p w14:paraId="106F941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23915EB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6/100%</w:t>
            </w:r>
          </w:p>
        </w:tc>
        <w:tc>
          <w:tcPr>
            <w:tcW w:w="521" w:type="pct"/>
          </w:tcPr>
          <w:p w14:paraId="1AEB984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6/100%</w:t>
            </w:r>
          </w:p>
        </w:tc>
        <w:tc>
          <w:tcPr>
            <w:tcW w:w="451" w:type="pct"/>
          </w:tcPr>
          <w:p w14:paraId="5B3EAB8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6/100%</w:t>
            </w:r>
          </w:p>
        </w:tc>
      </w:tr>
      <w:tr w:rsidR="00CE7274" w:rsidRPr="009F3F50" w14:paraId="08AB5278" w14:textId="77777777" w:rsidTr="00F0058A">
        <w:tc>
          <w:tcPr>
            <w:tcW w:w="973" w:type="pct"/>
            <w:vMerge/>
          </w:tcPr>
          <w:p w14:paraId="78F8503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692A913E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19" w:type="pct"/>
          </w:tcPr>
          <w:p w14:paraId="2112DF2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F3F50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 /</w:t>
            </w:r>
            <w:proofErr w:type="gramEnd"/>
            <w:r w:rsidRPr="009F3F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</w:p>
        </w:tc>
        <w:tc>
          <w:tcPr>
            <w:tcW w:w="389" w:type="pct"/>
          </w:tcPr>
          <w:p w14:paraId="6C0796A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  <w:tc>
          <w:tcPr>
            <w:tcW w:w="521" w:type="pct"/>
          </w:tcPr>
          <w:p w14:paraId="7A2BB3C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1" w:type="pct"/>
          </w:tcPr>
          <w:p w14:paraId="799C9FC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E7274" w:rsidRPr="009F3F50" w14:paraId="416501FD" w14:textId="77777777" w:rsidTr="00F0058A">
        <w:tc>
          <w:tcPr>
            <w:tcW w:w="973" w:type="pct"/>
            <w:vMerge/>
          </w:tcPr>
          <w:p w14:paraId="2F8774B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7A95C0B5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519" w:type="pct"/>
          </w:tcPr>
          <w:p w14:paraId="5E0EE85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имеется</w:t>
            </w:r>
            <w:proofErr w:type="spellEnd"/>
          </w:p>
        </w:tc>
        <w:tc>
          <w:tcPr>
            <w:tcW w:w="389" w:type="pct"/>
          </w:tcPr>
          <w:p w14:paraId="7CF47D4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  <w:tc>
          <w:tcPr>
            <w:tcW w:w="521" w:type="pct"/>
          </w:tcPr>
          <w:p w14:paraId="4A7678D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1" w:type="pct"/>
          </w:tcPr>
          <w:p w14:paraId="3E07842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E7274" w:rsidRPr="009F3F50" w14:paraId="1377C8E6" w14:textId="77777777" w:rsidTr="00F0058A">
        <w:tc>
          <w:tcPr>
            <w:tcW w:w="973" w:type="pct"/>
            <w:vMerge w:val="restart"/>
          </w:tcPr>
          <w:p w14:paraId="5B0A277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  <w:b/>
              </w:rPr>
              <w:t>Материально-технические</w:t>
            </w:r>
            <w:proofErr w:type="spellEnd"/>
            <w:r w:rsidRPr="009F3F5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  <w:b/>
              </w:rPr>
              <w:t>условия</w:t>
            </w:r>
            <w:proofErr w:type="spellEnd"/>
          </w:p>
        </w:tc>
        <w:tc>
          <w:tcPr>
            <w:tcW w:w="2147" w:type="pct"/>
          </w:tcPr>
          <w:p w14:paraId="2F99EBC9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519" w:type="pct"/>
          </w:tcPr>
          <w:p w14:paraId="3EF73DC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2E0A119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521" w:type="pct"/>
          </w:tcPr>
          <w:p w14:paraId="535202A8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0C3CCC5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12D288C8" w14:textId="77777777" w:rsidTr="00F0058A">
        <w:tc>
          <w:tcPr>
            <w:tcW w:w="973" w:type="pct"/>
            <w:vMerge/>
          </w:tcPr>
          <w:p w14:paraId="7562E83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14:paraId="6E7426FA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>Оснащенность учебных кабинетов</w:t>
            </w:r>
          </w:p>
          <w:p w14:paraId="79083549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19" w:type="pct"/>
          </w:tcPr>
          <w:p w14:paraId="4AF1241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20022F7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</w:rPr>
              <w:t>1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F3F50">
              <w:rPr>
                <w:rFonts w:ascii="Times New Roman" w:eastAsia="Calibri" w:hAnsi="Times New Roman" w:cs="Times New Roman"/>
              </w:rPr>
              <w:t>/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87</w:t>
            </w:r>
          </w:p>
        </w:tc>
        <w:tc>
          <w:tcPr>
            <w:tcW w:w="521" w:type="pct"/>
          </w:tcPr>
          <w:p w14:paraId="0EE4C3E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793C213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3523A" w14:paraId="2F3C9E7A" w14:textId="77777777" w:rsidTr="00F0058A">
        <w:tc>
          <w:tcPr>
            <w:tcW w:w="973" w:type="pct"/>
            <w:vMerge/>
          </w:tcPr>
          <w:p w14:paraId="31D61FD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14:paraId="7E8F99D8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Наличие читального зала библиотеки, в том числе:</w:t>
            </w:r>
          </w:p>
          <w:p w14:paraId="660DFC83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– </w:t>
            </w: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14:paraId="419D0FF9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>– с медиатекой;</w:t>
            </w:r>
          </w:p>
          <w:p w14:paraId="417A89E4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>– оснащенного средствами сканирования и распознавания текстов;</w:t>
            </w:r>
          </w:p>
          <w:p w14:paraId="1508BFC8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4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>– с выходом в интернет с компьютеров, расположенных в помещении библиотеки;</w:t>
            </w:r>
          </w:p>
          <w:p w14:paraId="0BB207DE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spacing w:val="-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519" w:type="pct"/>
          </w:tcPr>
          <w:p w14:paraId="47E48991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  <w:tc>
          <w:tcPr>
            <w:tcW w:w="389" w:type="pct"/>
          </w:tcPr>
          <w:p w14:paraId="257E692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  <w:p w14:paraId="7D95B398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317BCA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70AD95B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4E55136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30D6176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  <w:p w14:paraId="204BD09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178DD6F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  <w:p w14:paraId="377DB99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6D44F41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Нет </w:t>
            </w:r>
          </w:p>
          <w:p w14:paraId="0954552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  <w:p w14:paraId="03542B91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Да  </w:t>
            </w:r>
          </w:p>
        </w:tc>
        <w:tc>
          <w:tcPr>
            <w:tcW w:w="521" w:type="pct"/>
          </w:tcPr>
          <w:p w14:paraId="4F17FE1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51" w:type="pct"/>
          </w:tcPr>
          <w:p w14:paraId="667B9CD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E7274" w:rsidRPr="009F3F50" w14:paraId="0DD1BCA2" w14:textId="77777777" w:rsidTr="00F0058A">
        <w:tc>
          <w:tcPr>
            <w:tcW w:w="973" w:type="pct"/>
            <w:vMerge/>
          </w:tcPr>
          <w:p w14:paraId="439874E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47" w:type="pct"/>
          </w:tcPr>
          <w:p w14:paraId="4AC99FCE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19" w:type="pct"/>
          </w:tcPr>
          <w:p w14:paraId="34046C2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Чел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28B6684B" w14:textId="5104B987" w:rsidR="00CE7274" w:rsidRPr="009F3F50" w:rsidRDefault="00366E1F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55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lang w:val="ru-RU"/>
              </w:rPr>
              <w:t>65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521" w:type="pct"/>
          </w:tcPr>
          <w:p w14:paraId="78CBC156" w14:textId="14E43B06" w:rsidR="00CE7274" w:rsidRPr="009F3F50" w:rsidRDefault="00366E1F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30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lang w:val="ru-RU"/>
              </w:rPr>
              <w:t>35</w:t>
            </w:r>
            <w:r w:rsidR="00CE7274"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  <w:tc>
          <w:tcPr>
            <w:tcW w:w="451" w:type="pct"/>
          </w:tcPr>
          <w:p w14:paraId="3BC4F402" w14:textId="5264447C" w:rsidR="00CE7274" w:rsidRPr="009F3F50" w:rsidRDefault="00366E1F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55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lang w:val="ru-RU"/>
              </w:rPr>
              <w:t>65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CE7274" w:rsidRPr="009F3F50" w14:paraId="31C4E69B" w14:textId="77777777" w:rsidTr="00F0058A">
        <w:tc>
          <w:tcPr>
            <w:tcW w:w="973" w:type="pct"/>
            <w:vMerge/>
          </w:tcPr>
          <w:p w14:paraId="423E466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14:paraId="6A1FB60E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19" w:type="pct"/>
          </w:tcPr>
          <w:p w14:paraId="5D9832B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М</w:t>
            </w:r>
          </w:p>
        </w:tc>
        <w:tc>
          <w:tcPr>
            <w:tcW w:w="389" w:type="pct"/>
          </w:tcPr>
          <w:p w14:paraId="32DE8B7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1445/12.7</w:t>
            </w:r>
          </w:p>
        </w:tc>
        <w:tc>
          <w:tcPr>
            <w:tcW w:w="521" w:type="pct"/>
          </w:tcPr>
          <w:p w14:paraId="1E985CA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562703A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0B45820F" w14:textId="77777777" w:rsidTr="00F0058A">
        <w:tc>
          <w:tcPr>
            <w:tcW w:w="973" w:type="pct"/>
            <w:vMerge/>
          </w:tcPr>
          <w:p w14:paraId="69CF8B38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14:paraId="5A1CC50D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 xml:space="preserve">Общая площадь помещений, оборудованных для групповой работы, </w:t>
            </w:r>
          </w:p>
          <w:p w14:paraId="1CC0582B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в расчете на одного учащегося</w:t>
            </w:r>
          </w:p>
        </w:tc>
        <w:tc>
          <w:tcPr>
            <w:tcW w:w="519" w:type="pct"/>
          </w:tcPr>
          <w:p w14:paraId="1A03384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М</w:t>
            </w:r>
          </w:p>
        </w:tc>
        <w:tc>
          <w:tcPr>
            <w:tcW w:w="389" w:type="pct"/>
          </w:tcPr>
          <w:p w14:paraId="08938AD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521" w:type="pct"/>
          </w:tcPr>
          <w:p w14:paraId="1F4100D1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1BC90EB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076134EB" w14:textId="77777777" w:rsidTr="00F0058A">
        <w:tc>
          <w:tcPr>
            <w:tcW w:w="973" w:type="pct"/>
            <w:vMerge/>
          </w:tcPr>
          <w:p w14:paraId="049B2031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14:paraId="4E2EA7C1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19" w:type="pct"/>
          </w:tcPr>
          <w:p w14:paraId="6EE67A8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М</w:t>
            </w:r>
          </w:p>
        </w:tc>
        <w:tc>
          <w:tcPr>
            <w:tcW w:w="389" w:type="pct"/>
          </w:tcPr>
          <w:p w14:paraId="1AF801C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1" w:type="pct"/>
          </w:tcPr>
          <w:p w14:paraId="3768529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3835EA1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38DCE495" w14:textId="77777777" w:rsidTr="00F0058A">
        <w:tc>
          <w:tcPr>
            <w:tcW w:w="973" w:type="pct"/>
            <w:vMerge w:val="restart"/>
          </w:tcPr>
          <w:p w14:paraId="3737CB5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b/>
                <w:lang w:val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2147" w:type="pct"/>
          </w:tcPr>
          <w:p w14:paraId="72801294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14:paraId="3655B96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 / %</w:t>
            </w:r>
          </w:p>
        </w:tc>
        <w:tc>
          <w:tcPr>
            <w:tcW w:w="389" w:type="pct"/>
          </w:tcPr>
          <w:p w14:paraId="11B6147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50,4</w:t>
            </w:r>
          </w:p>
        </w:tc>
        <w:tc>
          <w:tcPr>
            <w:tcW w:w="521" w:type="pct"/>
          </w:tcPr>
          <w:p w14:paraId="113BB24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3A325B1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484ECD3C" w14:textId="77777777" w:rsidTr="00F0058A">
        <w:tc>
          <w:tcPr>
            <w:tcW w:w="973" w:type="pct"/>
            <w:vMerge/>
          </w:tcPr>
          <w:p w14:paraId="0D3A0B9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06DA4837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14:paraId="7F112298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4F691F6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</w:rPr>
              <w:t>3.</w:t>
            </w:r>
            <w:r w:rsidRPr="009F3F5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21" w:type="pct"/>
          </w:tcPr>
          <w:p w14:paraId="0EE6616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37335BA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233120F8" w14:textId="77777777" w:rsidTr="00F0058A">
        <w:tc>
          <w:tcPr>
            <w:tcW w:w="973" w:type="pct"/>
            <w:vMerge/>
          </w:tcPr>
          <w:p w14:paraId="122454E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16DA2785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14:paraId="4A2AC79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6639025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</w:tcPr>
          <w:p w14:paraId="341BACC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24C1359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50385ADA" w14:textId="77777777" w:rsidTr="00F0058A">
        <w:tc>
          <w:tcPr>
            <w:tcW w:w="973" w:type="pct"/>
            <w:vMerge/>
          </w:tcPr>
          <w:p w14:paraId="2ECA986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2D452D6A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19" w:type="pct"/>
          </w:tcPr>
          <w:p w14:paraId="51EC035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  <w:spacing w:val="-8"/>
              </w:rPr>
              <w:t>Соответствует</w:t>
            </w:r>
            <w:proofErr w:type="spellEnd"/>
          </w:p>
          <w:p w14:paraId="6649E80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  <w:spacing w:val="-8"/>
              </w:rPr>
              <w:t xml:space="preserve">/ </w:t>
            </w:r>
            <w:proofErr w:type="spellStart"/>
            <w:r w:rsidRPr="009F3F50">
              <w:rPr>
                <w:rFonts w:ascii="Times New Roman" w:eastAsia="Calibri" w:hAnsi="Times New Roman" w:cs="Times New Roman"/>
                <w:spacing w:val="-8"/>
              </w:rPr>
              <w:t>не</w:t>
            </w:r>
            <w:proofErr w:type="spellEnd"/>
            <w:r w:rsidRPr="009F3F5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  <w:spacing w:val="-8"/>
              </w:rPr>
              <w:t>соответствует</w:t>
            </w:r>
            <w:proofErr w:type="spellEnd"/>
          </w:p>
        </w:tc>
        <w:tc>
          <w:tcPr>
            <w:tcW w:w="389" w:type="pct"/>
          </w:tcPr>
          <w:p w14:paraId="3C57BEF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  <w:tc>
          <w:tcPr>
            <w:tcW w:w="521" w:type="pct"/>
          </w:tcPr>
          <w:p w14:paraId="0D46FDA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777EA2CC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782F4466" w14:textId="77777777" w:rsidTr="00F0058A">
        <w:tc>
          <w:tcPr>
            <w:tcW w:w="973" w:type="pct"/>
            <w:vMerge/>
          </w:tcPr>
          <w:p w14:paraId="1D02490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7BB806E6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519" w:type="pct"/>
          </w:tcPr>
          <w:p w14:paraId="5DEDADB3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  <w:tc>
          <w:tcPr>
            <w:tcW w:w="389" w:type="pct"/>
          </w:tcPr>
          <w:p w14:paraId="022D878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  <w:tc>
          <w:tcPr>
            <w:tcW w:w="521" w:type="pct"/>
          </w:tcPr>
          <w:p w14:paraId="27B4A47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5816A7C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0766F26C" w14:textId="77777777" w:rsidTr="00F0058A">
        <w:tc>
          <w:tcPr>
            <w:tcW w:w="973" w:type="pct"/>
            <w:vMerge/>
          </w:tcPr>
          <w:p w14:paraId="485FE55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21EEA7E8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19" w:type="pct"/>
          </w:tcPr>
          <w:p w14:paraId="5BAC2C9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7736CD3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521" w:type="pct"/>
          </w:tcPr>
          <w:p w14:paraId="0C6B40E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09A483F5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40097BF4" w14:textId="77777777" w:rsidTr="00F0058A">
        <w:tc>
          <w:tcPr>
            <w:tcW w:w="973" w:type="pct"/>
            <w:vMerge/>
          </w:tcPr>
          <w:p w14:paraId="136ED75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1E48616D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519" w:type="pct"/>
          </w:tcPr>
          <w:p w14:paraId="59CE623F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9" w:type="pct"/>
          </w:tcPr>
          <w:p w14:paraId="5D9BE7F2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1" w:type="pct"/>
          </w:tcPr>
          <w:p w14:paraId="411E1FAE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3BB23E36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193F58C0" w14:textId="77777777" w:rsidTr="00F0058A">
        <w:trPr>
          <w:trHeight w:val="1064"/>
        </w:trPr>
        <w:tc>
          <w:tcPr>
            <w:tcW w:w="973" w:type="pct"/>
            <w:vMerge/>
          </w:tcPr>
          <w:p w14:paraId="46E50D6B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7" w:type="pct"/>
          </w:tcPr>
          <w:p w14:paraId="5C408A2D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519" w:type="pct"/>
          </w:tcPr>
          <w:p w14:paraId="3301C50D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9F3F50">
              <w:rPr>
                <w:rFonts w:ascii="Times New Roman" w:eastAsia="Calibri" w:hAnsi="Times New Roman" w:cs="Times New Roman"/>
              </w:rPr>
              <w:t>.</w:t>
            </w:r>
          </w:p>
          <w:p w14:paraId="65F1625B" w14:textId="77777777" w:rsidR="00CE7274" w:rsidRPr="009F3F50" w:rsidRDefault="00CE7274" w:rsidP="00F0058A">
            <w:pPr>
              <w:spacing w:before="0" w:beforeAutospacing="0" w:after="0" w:afterAutospacing="0"/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pct"/>
          </w:tcPr>
          <w:p w14:paraId="785726B4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9F3F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1" w:type="pct"/>
          </w:tcPr>
          <w:p w14:paraId="4274CBF0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15C09C78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  <w:tr w:rsidR="00CE7274" w:rsidRPr="009F3F50" w14:paraId="27C226C1" w14:textId="77777777" w:rsidTr="00F0058A">
        <w:tc>
          <w:tcPr>
            <w:tcW w:w="973" w:type="pct"/>
            <w:vMerge/>
          </w:tcPr>
          <w:p w14:paraId="2E3C7739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pct"/>
          </w:tcPr>
          <w:p w14:paraId="60B68565" w14:textId="77777777" w:rsidR="00CE7274" w:rsidRPr="009F3F50" w:rsidRDefault="00CE7274" w:rsidP="00F0058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9F3F50">
              <w:rPr>
                <w:rFonts w:ascii="Times New Roman" w:eastAsia="Calibri" w:hAnsi="Times New Roman" w:cs="Times New Roman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519" w:type="pct"/>
          </w:tcPr>
          <w:p w14:paraId="55285CAA" w14:textId="77777777" w:rsidR="00CE7274" w:rsidRPr="009F3F50" w:rsidRDefault="00CE7274" w:rsidP="00F0058A">
            <w:pPr>
              <w:spacing w:before="0" w:beforeAutospacing="0" w:after="0" w:afterAutospacing="0"/>
              <w:ind w:right="-90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  <w:spacing w:val="-8"/>
              </w:rPr>
              <w:t>Соответствует</w:t>
            </w:r>
            <w:proofErr w:type="spellEnd"/>
            <w:r w:rsidRPr="009F3F50">
              <w:rPr>
                <w:rFonts w:ascii="Times New Roman" w:eastAsia="Calibri" w:hAnsi="Times New Roman" w:cs="Times New Roman"/>
                <w:spacing w:val="-8"/>
              </w:rPr>
              <w:t xml:space="preserve"> / </w:t>
            </w:r>
          </w:p>
          <w:p w14:paraId="0877D1F5" w14:textId="77777777" w:rsidR="00CE7274" w:rsidRPr="009F3F50" w:rsidRDefault="00CE7274" w:rsidP="00F0058A">
            <w:pPr>
              <w:spacing w:before="0" w:beforeAutospacing="0" w:after="0" w:afterAutospacing="0"/>
              <w:ind w:right="-90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  <w:spacing w:val="-8"/>
              </w:rPr>
              <w:t>не</w:t>
            </w:r>
            <w:proofErr w:type="spellEnd"/>
            <w:r w:rsidRPr="009F3F5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9F3F50">
              <w:rPr>
                <w:rFonts w:ascii="Times New Roman" w:eastAsia="Calibri" w:hAnsi="Times New Roman" w:cs="Times New Roman"/>
                <w:spacing w:val="-8"/>
              </w:rPr>
              <w:t>соответствует</w:t>
            </w:r>
            <w:proofErr w:type="spellEnd"/>
          </w:p>
        </w:tc>
        <w:tc>
          <w:tcPr>
            <w:tcW w:w="389" w:type="pct"/>
          </w:tcPr>
          <w:p w14:paraId="77BE6291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proofErr w:type="spellStart"/>
            <w:r w:rsidRPr="009F3F50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  <w:tc>
          <w:tcPr>
            <w:tcW w:w="521" w:type="pct"/>
          </w:tcPr>
          <w:p w14:paraId="5DD84837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</w:tcPr>
          <w:p w14:paraId="4D57436A" w14:textId="77777777" w:rsidR="00CE7274" w:rsidRPr="009F3F50" w:rsidRDefault="00CE7274" w:rsidP="00F0058A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</w:p>
        </w:tc>
      </w:tr>
    </w:tbl>
    <w:p w14:paraId="5A24DC7E" w14:textId="75492F16" w:rsidR="00CE7274" w:rsidRPr="00CE7274" w:rsidRDefault="00CE7274" w:rsidP="00BD221C">
      <w:pPr>
        <w:tabs>
          <w:tab w:val="left" w:pos="1965"/>
        </w:tabs>
        <w:rPr>
          <w:rFonts w:hAnsi="Times New Roman" w:cs="Times New Roman"/>
          <w:sz w:val="24"/>
          <w:szCs w:val="24"/>
          <w:lang w:val="ru-RU"/>
        </w:rPr>
        <w:sectPr w:rsidR="00CE7274" w:rsidRPr="00CE7274" w:rsidSect="00CE72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34E5DFD2" w14:textId="4B9A7E14" w:rsidR="00343503" w:rsidRPr="003B13B2" w:rsidRDefault="00343503" w:rsidP="0034350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62314481"/>
      <w:bookmarkEnd w:id="3"/>
      <w:r w:rsidRPr="003B13B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результатам анкетирования 202</w:t>
      </w:r>
      <w:r w:rsidR="003B13B2" w:rsidRPr="003B13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B13B2">
        <w:rPr>
          <w:rFonts w:ascii="Times New Roman" w:hAnsi="Times New Roman" w:cs="Times New Roman"/>
          <w:sz w:val="24"/>
          <w:szCs w:val="24"/>
          <w:lang w:val="ru-RU"/>
        </w:rPr>
        <w:t xml:space="preserve"> года выявлено, что </w:t>
      </w:r>
      <w:r w:rsidR="003B13B2" w:rsidRPr="003B13B2">
        <w:rPr>
          <w:rFonts w:ascii="Times New Roman" w:hAnsi="Times New Roman" w:cs="Times New Roman"/>
          <w:sz w:val="24"/>
          <w:szCs w:val="24"/>
          <w:lang w:val="ru-RU"/>
        </w:rPr>
        <w:t>83</w:t>
      </w:r>
      <w:r w:rsidRPr="003B13B2">
        <w:rPr>
          <w:rFonts w:ascii="Times New Roman" w:hAnsi="Times New Roman" w:cs="Times New Roman"/>
          <w:sz w:val="24"/>
          <w:szCs w:val="24"/>
          <w:lang w:val="ru-RU"/>
        </w:rPr>
        <w:t xml:space="preserve"> родител</w:t>
      </w:r>
      <w:r w:rsidR="003B13B2" w:rsidRPr="003B13B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B13B2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3B13B2" w:rsidRPr="003B13B2">
        <w:rPr>
          <w:rFonts w:ascii="Times New Roman" w:hAnsi="Times New Roman" w:cs="Times New Roman"/>
          <w:sz w:val="24"/>
          <w:szCs w:val="24"/>
          <w:lang w:val="ru-RU"/>
        </w:rPr>
        <w:t>48</w:t>
      </w:r>
      <w:r w:rsidRPr="003B13B2">
        <w:rPr>
          <w:rFonts w:ascii="Times New Roman" w:hAnsi="Times New Roman" w:cs="Times New Roman"/>
          <w:sz w:val="24"/>
          <w:szCs w:val="24"/>
          <w:lang w:val="ru-RU"/>
        </w:rPr>
        <w:t xml:space="preserve"> семей:</w:t>
      </w:r>
    </w:p>
    <w:p w14:paraId="71C84252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качеством образования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86 % респондентов.</w:t>
      </w:r>
    </w:p>
    <w:p w14:paraId="2AA5251F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8DEE4E" w14:textId="3FAADFDD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организацией УВП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88,6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респондентов.</w:t>
      </w:r>
    </w:p>
    <w:p w14:paraId="0BFBEA39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5555E9" w14:textId="4F1FF14A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степенью информированности о деятельности ОУ 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(скорее удовлетворены и полностью удовлетворены) показали 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 </w:t>
      </w:r>
    </w:p>
    <w:p w14:paraId="16CDB73F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FB9911" w14:textId="78A1466D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состоянием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МТБ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респондентов.</w:t>
      </w:r>
    </w:p>
    <w:p w14:paraId="0B2C0F53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54973B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профессионализмом педагогов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92 % респондентов.</w:t>
      </w:r>
    </w:p>
    <w:p w14:paraId="2C3A6F21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C5FD68" w14:textId="0876B7F9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организацией питания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школе (скорее удовлетворены и полностью удовлетворены) показали 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респондентов.</w:t>
      </w:r>
    </w:p>
    <w:p w14:paraId="3E97765E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A4CA17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E9BB4E" w14:textId="1CC61B00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обеспечением литературой, пособиями и учебниками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9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респондентов.</w:t>
      </w:r>
    </w:p>
    <w:p w14:paraId="68C38F34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599F13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санитарно-гигиеническими условиями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98% респондентов.</w:t>
      </w:r>
    </w:p>
    <w:p w14:paraId="563865EE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AB46FC" w14:textId="170385C3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взаимоотношениями педагогов с обучающимися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89,4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респондентов. </w:t>
      </w:r>
    </w:p>
    <w:p w14:paraId="61CEFE1F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F7DD87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взаимоотношениями педагогов с родителями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97,5 % респондентов. </w:t>
      </w:r>
    </w:p>
    <w:p w14:paraId="2BFA5DF5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F358A5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качеством дополнительных образовательных услуг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92% респондентов. </w:t>
      </w:r>
    </w:p>
    <w:p w14:paraId="189C8736" w14:textId="77777777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FBF138" w14:textId="50B29950" w:rsidR="00343503" w:rsidRPr="003B13B2" w:rsidRDefault="00343503" w:rsidP="0034350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целом удовлетворенность </w:t>
      </w:r>
      <w:r w:rsidRPr="003B13B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организацией отдыха детей в каникулярное время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(скорее удовлетворены и полностью удовлетворены) показали </w:t>
      </w:r>
      <w:r w:rsidR="003B13B2"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</w:t>
      </w:r>
      <w:r w:rsidRPr="003B1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респондентов. </w:t>
      </w:r>
    </w:p>
    <w:bookmarkEnd w:id="4"/>
    <w:p w14:paraId="2761B994" w14:textId="77777777" w:rsidR="00343503" w:rsidRDefault="00343503" w:rsidP="003435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13B2">
        <w:rPr>
          <w:rFonts w:ascii="Times New Roman" w:hAnsi="Times New Roman" w:cs="Times New Roman"/>
          <w:sz w:val="24"/>
          <w:szCs w:val="24"/>
          <w:lang w:val="ru-RU"/>
        </w:rPr>
        <w:t xml:space="preserve">Создана единая локальная сеть, в которую включены компьютерный класс, кабинет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директора, секретаря, педагога-организатора. Остальные педагоги используют выход в Интернет через модем.</w:t>
      </w:r>
    </w:p>
    <w:p w14:paraId="196D096F" w14:textId="13A053CF" w:rsidR="004932EF" w:rsidRPr="00BD221C" w:rsidRDefault="00343503" w:rsidP="004932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Локальная сеть используется для обмена информацией между участниками УВП, для проведения тестовых заданий учащимся для оценки достижения знаний по учебным дисциплинам. Школой ежегодно продлевается лицензия на программное обеспечение.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919B8" w:rsidRPr="002919B8" w14:paraId="7E324124" w14:textId="77777777" w:rsidTr="00FD647B">
        <w:tc>
          <w:tcPr>
            <w:tcW w:w="4672" w:type="dxa"/>
          </w:tcPr>
          <w:p w14:paraId="2A6E016A" w14:textId="02A2FE41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672" w:type="dxa"/>
          </w:tcPr>
          <w:p w14:paraId="593916F3" w14:textId="3C450CF0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Показатель </w:t>
            </w:r>
          </w:p>
        </w:tc>
      </w:tr>
      <w:tr w:rsidR="002919B8" w:rsidRPr="002919B8" w14:paraId="4CACC36C" w14:textId="77777777" w:rsidTr="00FD647B">
        <w:tc>
          <w:tcPr>
            <w:tcW w:w="4672" w:type="dxa"/>
          </w:tcPr>
          <w:p w14:paraId="68F9EC40" w14:textId="7CE1E031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ПК, используемых в учебном процессе</w:t>
            </w:r>
          </w:p>
        </w:tc>
        <w:tc>
          <w:tcPr>
            <w:tcW w:w="4672" w:type="dxa"/>
          </w:tcPr>
          <w:p w14:paraId="56E93BEC" w14:textId="657658E7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2919B8" w:rsidRPr="002919B8" w14:paraId="5C9CF289" w14:textId="77777777" w:rsidTr="00FD647B">
        <w:tc>
          <w:tcPr>
            <w:tcW w:w="4672" w:type="dxa"/>
          </w:tcPr>
          <w:p w14:paraId="1AD1D549" w14:textId="044FF0CC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672" w:type="dxa"/>
          </w:tcPr>
          <w:p w14:paraId="7EF01D32" w14:textId="31345C88" w:rsidR="00FD647B" w:rsidRPr="00A546F0" w:rsidRDefault="00366E1F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2919B8" w:rsidRPr="002919B8" w14:paraId="26E121F6" w14:textId="77777777" w:rsidTr="00FD647B">
        <w:tc>
          <w:tcPr>
            <w:tcW w:w="4672" w:type="dxa"/>
          </w:tcPr>
          <w:p w14:paraId="0C1156DA" w14:textId="32B7DEEC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пользующихся доступом к сети Интернет</w:t>
            </w:r>
          </w:p>
        </w:tc>
        <w:tc>
          <w:tcPr>
            <w:tcW w:w="4672" w:type="dxa"/>
          </w:tcPr>
          <w:p w14:paraId="103D9DF3" w14:textId="019E0590" w:rsidR="00FD647B" w:rsidRPr="00A546F0" w:rsidRDefault="00366E1F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2919B8" w:rsidRPr="002919B8" w14:paraId="28D8B865" w14:textId="77777777" w:rsidTr="00FD647B">
        <w:tc>
          <w:tcPr>
            <w:tcW w:w="4672" w:type="dxa"/>
          </w:tcPr>
          <w:p w14:paraId="25E09410" w14:textId="1A8C69DE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 xml:space="preserve"> 1 ПК</w:t>
            </w:r>
          </w:p>
        </w:tc>
        <w:tc>
          <w:tcPr>
            <w:tcW w:w="4672" w:type="dxa"/>
          </w:tcPr>
          <w:p w14:paraId="339CFE68" w14:textId="38A95B03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  <w:r w:rsidR="00366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D647B" w:rsidRPr="002919B8" w14:paraId="10619736" w14:textId="77777777" w:rsidTr="00FD647B">
        <w:tc>
          <w:tcPr>
            <w:tcW w:w="4672" w:type="dxa"/>
          </w:tcPr>
          <w:p w14:paraId="1D26C1A7" w14:textId="7287A330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 xml:space="preserve"> ПК в </w:t>
            </w:r>
            <w:proofErr w:type="spellStart"/>
            <w:r w:rsidRPr="00A546F0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spellEnd"/>
          </w:p>
        </w:tc>
        <w:tc>
          <w:tcPr>
            <w:tcW w:w="4672" w:type="dxa"/>
          </w:tcPr>
          <w:p w14:paraId="72DFD7AA" w14:textId="588C6378" w:rsidR="00FD647B" w:rsidRPr="00A546F0" w:rsidRDefault="00FD647B" w:rsidP="004932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7093686F" w14:textId="2A6F21EE" w:rsidR="004932EF" w:rsidRDefault="00C76BBF" w:rsidP="004932EF">
      <w:pPr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932EF" w:rsidRPr="00064764">
        <w:rPr>
          <w:rFonts w:ascii="Times New Roman" w:hAnsi="Times New Roman" w:cs="Times New Roman"/>
          <w:sz w:val="24"/>
          <w:szCs w:val="24"/>
          <w:lang w:val="ru-RU"/>
        </w:rPr>
        <w:t xml:space="preserve"> Кабинеты Школы ежегодно пополняются мультимедийными проекторами на </w:t>
      </w:r>
      <w:r w:rsidR="004932EF" w:rsidRPr="00064764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деньги субвенции и спонсорские средства.</w:t>
      </w:r>
      <w:r w:rsidR="004932EF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Частично обновляется мебель (столы, стулья).</w:t>
      </w:r>
    </w:p>
    <w:p w14:paraId="621A4F1A" w14:textId="07FA6DE6" w:rsidR="004932EF" w:rsidRPr="00064764" w:rsidRDefault="004932EF" w:rsidP="004932EF">
      <w:pPr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Обновлены новой мебелью </w:t>
      </w:r>
      <w:r w:rsidR="002919B8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кабинет </w:t>
      </w:r>
      <w:r w:rsidR="00366E1F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математики.</w:t>
      </w:r>
    </w:p>
    <w:p w14:paraId="26597E20" w14:textId="0AB4BAE4" w:rsidR="004932EF" w:rsidRPr="00064764" w:rsidRDefault="004932EF" w:rsidP="004932EF">
      <w:pPr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064764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Функционирует школьный сайт </w:t>
      </w:r>
      <w:r w:rsidR="00667535">
        <w:fldChar w:fldCharType="begin"/>
      </w:r>
      <w:r w:rsidR="00667535" w:rsidRPr="0093523A">
        <w:rPr>
          <w:lang w:val="ru-RU"/>
        </w:rPr>
        <w:instrText xml:space="preserve"> </w:instrText>
      </w:r>
      <w:r w:rsidR="00667535">
        <w:instrText>HYPERLINK</w:instrText>
      </w:r>
      <w:r w:rsidR="00667535" w:rsidRPr="0093523A">
        <w:rPr>
          <w:lang w:val="ru-RU"/>
        </w:rPr>
        <w:instrText xml:space="preserve"> "</w:instrText>
      </w:r>
      <w:r w:rsidR="00667535">
        <w:instrText>http</w:instrText>
      </w:r>
      <w:r w:rsidR="00667535" w:rsidRPr="0093523A">
        <w:rPr>
          <w:lang w:val="ru-RU"/>
        </w:rPr>
        <w:instrText>://</w:instrText>
      </w:r>
      <w:r w:rsidR="00667535">
        <w:instrText>korshun</w:instrText>
      </w:r>
      <w:r w:rsidR="00667535" w:rsidRPr="0093523A">
        <w:rPr>
          <w:lang w:val="ru-RU"/>
        </w:rPr>
        <w:instrText>.</w:instrText>
      </w:r>
      <w:r w:rsidR="00667535">
        <w:instrText>nilimsk</w:instrText>
      </w:r>
      <w:r w:rsidR="00667535" w:rsidRPr="0093523A">
        <w:rPr>
          <w:lang w:val="ru-RU"/>
        </w:rPr>
        <w:instrText>.</w:instrText>
      </w:r>
      <w:r w:rsidR="00667535">
        <w:instrText>ru</w:instrText>
      </w:r>
      <w:r w:rsidR="00667535" w:rsidRPr="0093523A">
        <w:rPr>
          <w:lang w:val="ru-RU"/>
        </w:rPr>
        <w:instrText xml:space="preserve">" </w:instrText>
      </w:r>
      <w:r w:rsidR="00667535">
        <w:fldChar w:fldCharType="separate"/>
      </w:r>
      <w:r w:rsidRPr="00405087">
        <w:rPr>
          <w:rStyle w:val="a5"/>
          <w:rFonts w:ascii="Times New Roman" w:hAnsi="Times New Roman"/>
          <w:snapToGrid w:val="0"/>
          <w:sz w:val="24"/>
          <w:szCs w:val="24"/>
        </w:rPr>
        <w:t>http</w:t>
      </w:r>
      <w:r w:rsidRPr="00064764">
        <w:rPr>
          <w:rStyle w:val="a5"/>
          <w:rFonts w:ascii="Times New Roman" w:hAnsi="Times New Roman"/>
          <w:snapToGrid w:val="0"/>
          <w:sz w:val="24"/>
          <w:szCs w:val="24"/>
          <w:lang w:val="ru-RU"/>
        </w:rPr>
        <w:t>://</w:t>
      </w:r>
      <w:proofErr w:type="spellStart"/>
      <w:r w:rsidRPr="00405087">
        <w:rPr>
          <w:rStyle w:val="a5"/>
          <w:rFonts w:ascii="Times New Roman" w:hAnsi="Times New Roman"/>
          <w:snapToGrid w:val="0"/>
          <w:sz w:val="24"/>
          <w:szCs w:val="24"/>
        </w:rPr>
        <w:t>korshun</w:t>
      </w:r>
      <w:proofErr w:type="spellEnd"/>
      <w:r w:rsidRPr="00064764">
        <w:rPr>
          <w:rStyle w:val="a5"/>
          <w:rFonts w:ascii="Times New Roman" w:hAnsi="Times New Roman"/>
          <w:snapToGrid w:val="0"/>
          <w:sz w:val="24"/>
          <w:szCs w:val="24"/>
          <w:lang w:val="ru-RU"/>
        </w:rPr>
        <w:t>.</w:t>
      </w:r>
      <w:proofErr w:type="spellStart"/>
      <w:r w:rsidRPr="00405087">
        <w:rPr>
          <w:rStyle w:val="a5"/>
          <w:rFonts w:ascii="Times New Roman" w:hAnsi="Times New Roman"/>
          <w:snapToGrid w:val="0"/>
          <w:sz w:val="24"/>
          <w:szCs w:val="24"/>
        </w:rPr>
        <w:t>nilimsk</w:t>
      </w:r>
      <w:proofErr w:type="spellEnd"/>
      <w:r w:rsidRPr="00064764">
        <w:rPr>
          <w:rStyle w:val="a5"/>
          <w:rFonts w:ascii="Times New Roman" w:hAnsi="Times New Roman"/>
          <w:snapToGrid w:val="0"/>
          <w:sz w:val="24"/>
          <w:szCs w:val="24"/>
          <w:lang w:val="ru-RU"/>
        </w:rPr>
        <w:t>.</w:t>
      </w:r>
      <w:proofErr w:type="spellStart"/>
      <w:r w:rsidRPr="00405087">
        <w:rPr>
          <w:rStyle w:val="a5"/>
          <w:rFonts w:ascii="Times New Roman" w:hAnsi="Times New Roman"/>
          <w:snapToGrid w:val="0"/>
          <w:sz w:val="24"/>
          <w:szCs w:val="24"/>
        </w:rPr>
        <w:t>ru</w:t>
      </w:r>
      <w:proofErr w:type="spellEnd"/>
      <w:r w:rsidR="00667535">
        <w:rPr>
          <w:rStyle w:val="a5"/>
          <w:rFonts w:ascii="Times New Roman" w:hAnsi="Times New Roman"/>
          <w:snapToGrid w:val="0"/>
          <w:sz w:val="24"/>
          <w:szCs w:val="24"/>
        </w:rPr>
        <w:fldChar w:fldCharType="end"/>
      </w:r>
      <w:r w:rsidRPr="00064764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, который предназначен для размещения официальной и оперативной информации, касающейся основных сфер деятельности Школы, новостей. Обновление сайта осуществляется еженедельно в соответствии с Положением о школьном сайте.</w:t>
      </w:r>
      <w:r w:rsidR="00366E1F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proofErr w:type="spellStart"/>
      <w:r w:rsidR="003B13B2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ВКонтакте</w:t>
      </w:r>
      <w:proofErr w:type="spellEnd"/>
      <w:r w:rsidR="003B13B2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созданы группы МКОУ «Коршуновская СОШ» и медиа-студии «Фокус-</w:t>
      </w:r>
      <w:r w:rsidR="003B13B2">
        <w:rPr>
          <w:rFonts w:ascii="Times New Roman" w:hAnsi="Times New Roman"/>
          <w:snapToGrid w:val="0"/>
          <w:color w:val="000000"/>
          <w:sz w:val="24"/>
          <w:szCs w:val="24"/>
        </w:rPr>
        <w:t>news</w:t>
      </w:r>
      <w:r w:rsidR="003B13B2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», в которых выкладываются новости школьной жизни.</w:t>
      </w:r>
    </w:p>
    <w:p w14:paraId="524857C2" w14:textId="77777777" w:rsidR="004932EF" w:rsidRPr="00064764" w:rsidRDefault="004932EF" w:rsidP="004932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64764">
        <w:rPr>
          <w:rFonts w:ascii="Times New Roman" w:hAnsi="Times New Roman" w:cs="Times New Roman"/>
          <w:sz w:val="24"/>
          <w:szCs w:val="24"/>
          <w:lang w:val="ru-RU"/>
        </w:rPr>
        <w:t>На территории Школы имеются волейбольная и баскетбольная площадки, футбольный корт,</w:t>
      </w:r>
      <w:r w:rsidRPr="00064764">
        <w:rPr>
          <w:lang w:val="ru-RU"/>
        </w:rPr>
        <w:t xml:space="preserve"> </w:t>
      </w:r>
      <w:r w:rsidRPr="00064764">
        <w:rPr>
          <w:rFonts w:ascii="Times New Roman" w:hAnsi="Times New Roman" w:cs="Times New Roman"/>
          <w:sz w:val="24"/>
          <w:szCs w:val="24"/>
          <w:lang w:val="ru-RU"/>
        </w:rPr>
        <w:t>лабиринт, детская игровая площадка, оборудованная горкой, шведской стенкой с баскетбольным кольцом, мышеловкой, турниками. Кроме этого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4764">
        <w:rPr>
          <w:rFonts w:ascii="Times New Roman" w:hAnsi="Times New Roman" w:cs="Times New Roman"/>
          <w:sz w:val="24"/>
          <w:szCs w:val="24"/>
          <w:lang w:val="ru-RU"/>
        </w:rPr>
        <w:t xml:space="preserve"> имеются лавочки для отдыха.</w:t>
      </w:r>
    </w:p>
    <w:p w14:paraId="3C5B87EA" w14:textId="77777777" w:rsidR="004932EF" w:rsidRPr="004F74B9" w:rsidRDefault="004932EF" w:rsidP="004932EF">
      <w:pPr>
        <w:pStyle w:val="a6"/>
        <w:rPr>
          <w:rFonts w:ascii="Times New Roman" w:hAnsi="Times New Roman"/>
          <w:sz w:val="24"/>
          <w:szCs w:val="24"/>
        </w:rPr>
      </w:pPr>
      <w:r w:rsidRPr="004F74B9">
        <w:rPr>
          <w:rFonts w:ascii="Times New Roman" w:hAnsi="Times New Roman"/>
          <w:b/>
          <w:snapToGrid w:val="0"/>
          <w:sz w:val="24"/>
          <w:szCs w:val="24"/>
        </w:rPr>
        <w:t xml:space="preserve">Выводы: </w:t>
      </w:r>
      <w:r w:rsidRPr="004F74B9">
        <w:rPr>
          <w:rFonts w:ascii="Times New Roman" w:hAnsi="Times New Roman"/>
          <w:snapToGrid w:val="0"/>
          <w:sz w:val="24"/>
          <w:szCs w:val="24"/>
        </w:rPr>
        <w:t xml:space="preserve">Школа имеет кабинеты, спортзалы, мастерские для проведения занятий по разным предметам, которые соответствуют </w:t>
      </w:r>
      <w:r w:rsidRPr="004F74B9">
        <w:rPr>
          <w:rFonts w:ascii="Times New Roman" w:hAnsi="Times New Roman"/>
          <w:sz w:val="24"/>
          <w:szCs w:val="24"/>
        </w:rPr>
        <w:t xml:space="preserve">требованиям СанПиН, правилам противопожарной безопасности, требованиям техники безопасности и охраны труда и обеспечению безопасности участников образовательных отношений, а также требованиям ФГОС начального и основного общего образования. </w:t>
      </w:r>
    </w:p>
    <w:p w14:paraId="34CA2F20" w14:textId="387D618F" w:rsidR="00C76BBF" w:rsidRDefault="004932EF" w:rsidP="00C76BBF">
      <w:pPr>
        <w:rPr>
          <w:rFonts w:ascii="Times New Roman" w:hAnsi="Times New Roman"/>
          <w:snapToGrid w:val="0"/>
          <w:sz w:val="24"/>
          <w:szCs w:val="24"/>
          <w:lang w:val="ru-RU"/>
        </w:rPr>
        <w:sectPr w:rsidR="00C76BBF" w:rsidSect="00CE72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4F74B9">
        <w:rPr>
          <w:rFonts w:ascii="Times New Roman" w:hAnsi="Times New Roman"/>
          <w:snapToGrid w:val="0"/>
          <w:sz w:val="24"/>
          <w:szCs w:val="24"/>
          <w:lang w:val="ru-RU"/>
        </w:rPr>
        <w:t xml:space="preserve">Практически все кабинеты имеют компьютеры или ноутбуки, а также мультимедиа проекторы для проведения уроков. Пополняется оборудование в рамках национального проекта «Образование»: </w:t>
      </w:r>
      <w:r w:rsidR="00366E1F">
        <w:rPr>
          <w:rFonts w:ascii="Times New Roman" w:hAnsi="Times New Roman"/>
          <w:snapToGrid w:val="0"/>
          <w:sz w:val="24"/>
          <w:szCs w:val="24"/>
          <w:lang w:val="ru-RU"/>
        </w:rPr>
        <w:t>подключен</w:t>
      </w:r>
      <w:r w:rsidRPr="004F74B9">
        <w:rPr>
          <w:rFonts w:ascii="Times New Roman" w:hAnsi="Times New Roman"/>
          <w:snapToGrid w:val="0"/>
          <w:sz w:val="24"/>
          <w:szCs w:val="24"/>
          <w:lang w:val="ru-RU"/>
        </w:rPr>
        <w:t xml:space="preserve"> высокоскоростно</w:t>
      </w:r>
      <w:r w:rsidR="00366E1F">
        <w:rPr>
          <w:rFonts w:ascii="Times New Roman" w:hAnsi="Times New Roman"/>
          <w:snapToGrid w:val="0"/>
          <w:sz w:val="24"/>
          <w:szCs w:val="24"/>
          <w:lang w:val="ru-RU"/>
        </w:rPr>
        <w:t>й</w:t>
      </w:r>
      <w:r w:rsidRPr="004F74B9">
        <w:rPr>
          <w:rFonts w:ascii="Times New Roman" w:hAnsi="Times New Roman"/>
          <w:snapToGrid w:val="0"/>
          <w:sz w:val="24"/>
          <w:szCs w:val="24"/>
          <w:lang w:val="ru-RU"/>
        </w:rPr>
        <w:t xml:space="preserve"> интернет</w:t>
      </w:r>
      <w:r w:rsidR="005E74DC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4F74B9">
        <w:rPr>
          <w:rFonts w:ascii="Times New Roman" w:hAnsi="Times New Roman"/>
          <w:snapToGrid w:val="0"/>
          <w:sz w:val="24"/>
          <w:szCs w:val="24"/>
          <w:lang w:val="ru-RU"/>
        </w:rPr>
        <w:t xml:space="preserve">Из средств субвенции постепенно обновляем мебель в кабинетах. </w:t>
      </w:r>
      <w:r w:rsidR="004F74B9" w:rsidRPr="004F74B9">
        <w:rPr>
          <w:rFonts w:ascii="Times New Roman" w:hAnsi="Times New Roman"/>
          <w:snapToGrid w:val="0"/>
          <w:sz w:val="24"/>
          <w:szCs w:val="24"/>
          <w:lang w:val="ru-RU"/>
        </w:rPr>
        <w:t xml:space="preserve">Благодаря спонсорским средствам </w:t>
      </w:r>
      <w:r w:rsidR="004F74B9" w:rsidRPr="003B13B2">
        <w:rPr>
          <w:rFonts w:ascii="Times New Roman" w:hAnsi="Times New Roman"/>
          <w:snapToGrid w:val="0"/>
          <w:sz w:val="24"/>
          <w:szCs w:val="24"/>
          <w:lang w:val="ru-RU"/>
        </w:rPr>
        <w:t xml:space="preserve">заменена </w:t>
      </w:r>
      <w:r w:rsidR="003B13B2" w:rsidRPr="003B13B2">
        <w:rPr>
          <w:rFonts w:ascii="Times New Roman" w:hAnsi="Times New Roman"/>
          <w:snapToGrid w:val="0"/>
          <w:sz w:val="24"/>
          <w:szCs w:val="24"/>
          <w:lang w:val="ru-RU"/>
        </w:rPr>
        <w:t>унитазов в туалетах мальчиков и девочек средней и начальной школы, сделан ремонт отопительной системы столовой</w:t>
      </w:r>
      <w:r w:rsidR="003B13B2">
        <w:rPr>
          <w:rFonts w:ascii="Times New Roman" w:hAnsi="Times New Roman"/>
          <w:snapToGrid w:val="0"/>
          <w:sz w:val="24"/>
          <w:szCs w:val="24"/>
          <w:lang w:val="ru-RU"/>
        </w:rPr>
        <w:t>. За счет средств, выделенных районной администрацией, произведен ремонт крыши детского сада.</w:t>
      </w:r>
      <w:r w:rsidR="003B13B2" w:rsidRPr="003B13B2">
        <w:rPr>
          <w:rFonts w:ascii="Times New Roman" w:hAnsi="Times New Roman"/>
          <w:snapToGrid w:val="0"/>
          <w:sz w:val="24"/>
          <w:szCs w:val="24"/>
          <w:lang w:val="ru-RU"/>
        </w:rPr>
        <w:t xml:space="preserve">   </w:t>
      </w:r>
    </w:p>
    <w:p w14:paraId="61DCCABF" w14:textId="77777777" w:rsidR="00C76BBF" w:rsidRDefault="00C76BBF" w:rsidP="00C76BBF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14:paraId="33AC574A" w14:textId="77777777" w:rsidR="00C76BBF" w:rsidRDefault="00C76BBF" w:rsidP="002F4338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</w:p>
    <w:p w14:paraId="1FA43479" w14:textId="6E5AFD17" w:rsidR="002F4338" w:rsidRPr="00A546F0" w:rsidRDefault="002F4338" w:rsidP="002F4338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A546F0">
        <w:rPr>
          <w:rFonts w:ascii="Times New Roman" w:hAnsi="Times New Roman" w:cs="Times New Roman"/>
          <w:lang w:val="ru-RU"/>
        </w:rPr>
        <w:t>Приложение 5</w:t>
      </w:r>
    </w:p>
    <w:p w14:paraId="2E5F78A6" w14:textId="77777777" w:rsidR="002F4338" w:rsidRPr="00A546F0" w:rsidRDefault="002F4338" w:rsidP="002F433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EF32D1F" w14:textId="20DDFBBB" w:rsidR="00FD647B" w:rsidRPr="00A546F0" w:rsidRDefault="00FD647B" w:rsidP="002F4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46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Показатели деятельности разновозрастной дошкольной группы, подлежащей самообследованию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2919B8" w:rsidRPr="002919B8" w14:paraId="36D9026E" w14:textId="77777777" w:rsidTr="00E475C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6C5BF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CEECE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21414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</w:tr>
      <w:tr w:rsidR="002919B8" w:rsidRPr="002919B8" w14:paraId="437F6F61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F1485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31500" w14:textId="77777777" w:rsidR="00FD647B" w:rsidRPr="00A546F0" w:rsidRDefault="00FD647B" w:rsidP="00E475C0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95CF2" w14:textId="77777777" w:rsidR="00FD647B" w:rsidRPr="00343503" w:rsidRDefault="00FD647B" w:rsidP="00E475C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919B8" w:rsidRPr="002919B8" w14:paraId="1F584A61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0B050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898E5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E6CFF" w14:textId="64787205" w:rsidR="00FD647B" w:rsidRPr="00343503" w:rsidRDefault="00343503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7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2919B8" w:rsidRPr="002919B8" w14:paraId="40D845F8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A399E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115BA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полного дня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B444E" w14:textId="50A7B448" w:rsidR="00FD647B" w:rsidRPr="00343503" w:rsidRDefault="00343503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7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2919B8" w:rsidRPr="002919B8" w14:paraId="575AAAD0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10892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29BD5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12F91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919B8" w:rsidRPr="002919B8" w14:paraId="20E231B4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7BEEF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4BAB4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семейной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B6A1A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4440FD8B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97A18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DAAEF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35FDA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4151B563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BA50D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7983F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88F64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2919B8" w:rsidRPr="002919B8" w14:paraId="490E9E42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86A6F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80B80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E0BFB" w14:textId="6371DFFB" w:rsidR="00FD647B" w:rsidRPr="00343503" w:rsidRDefault="00343503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7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2919B8" w:rsidRPr="002919B8" w14:paraId="51C2D8BF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A3067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FC4DF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0769B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919B8" w:rsidRPr="002919B8" w14:paraId="70AC17A1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1F952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681C6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полного дня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D719B" w14:textId="040EE7B7" w:rsidR="00FD647B" w:rsidRPr="00343503" w:rsidRDefault="00343503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7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919B8" w:rsidRPr="002919B8" w14:paraId="4A6D3AC0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370E7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F19AC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8A775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0EC4BD6F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3AC58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78894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F8316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0912E68C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40805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4603D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CD563" w14:textId="747B033F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919B8" w:rsidRPr="002919B8" w14:paraId="6B0D6CC3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34973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58A49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CD44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32B993A8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2647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5B566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CE77F" w14:textId="465453EF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919B8" w:rsidRPr="002919B8" w14:paraId="285225BC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2676E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6AC4F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D1D84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6074D9DD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781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2A9B4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54F02" w14:textId="65BF0818" w:rsidR="00FD647B" w:rsidRPr="002919B8" w:rsidRDefault="00026EE5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74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4,2</w:t>
            </w:r>
          </w:p>
        </w:tc>
      </w:tr>
      <w:tr w:rsidR="002919B8" w:rsidRPr="002919B8" w14:paraId="1069826D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6E0D4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C1449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30452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</w:p>
        </w:tc>
      </w:tr>
      <w:tr w:rsidR="002919B8" w:rsidRPr="002919B8" w14:paraId="0B5CCAB8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D51C3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6683B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9505E" w14:textId="6DDD2E7B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2919B8" w:rsidRPr="002919B8" w14:paraId="1FAA06E6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99A89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A3B43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02360" w14:textId="3A5C0800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9B8" w:rsidRPr="002919B8" w14:paraId="765A468F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7640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5E691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B2A14" w14:textId="7998F580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9B8" w:rsidRPr="002919B8" w14:paraId="6FA7073C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1E18D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68C9A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CDA80" w14:textId="646D64FC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9B8" w:rsidRPr="002919B8" w14:paraId="06390EF2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D8579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67CBF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CAD17" w14:textId="6598DD36" w:rsidR="00FD647B" w:rsidRPr="00343503" w:rsidRDefault="00343503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9B8" w:rsidRPr="002919B8" w14:paraId="7198EDEC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F073F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5D19B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6F95B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9B8" w:rsidRPr="002919B8" w14:paraId="363F28CE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C7D15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75C55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DEA38" w14:textId="09680049" w:rsidR="00FD647B" w:rsidRPr="00343503" w:rsidRDefault="00343503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0/0%</w:t>
            </w:r>
          </w:p>
        </w:tc>
      </w:tr>
      <w:tr w:rsidR="002919B8" w:rsidRPr="0093523A" w14:paraId="4E2422F1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D4519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096E5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97541" w14:textId="77777777" w:rsidR="00FD647B" w:rsidRPr="002919B8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919B8" w:rsidRPr="002919B8" w14:paraId="3A18B910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D59B5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74CA6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43240" w14:textId="388CD440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919B8" w:rsidRPr="002919B8" w14:paraId="69CE0146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05F5F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7A112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AF60C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1человек/50%</w:t>
            </w:r>
          </w:p>
        </w:tc>
      </w:tr>
      <w:tr w:rsidR="002919B8" w:rsidRPr="002919B8" w14:paraId="4A9571F2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3CF3F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25E2E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3F0B0" w14:textId="0C274B61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/0%</w:t>
            </w:r>
          </w:p>
        </w:tc>
      </w:tr>
      <w:tr w:rsidR="002919B8" w:rsidRPr="002919B8" w14:paraId="38BA6E75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11ADE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09B33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EEA96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1человек/50%</w:t>
            </w:r>
          </w:p>
        </w:tc>
      </w:tr>
      <w:tr w:rsidR="002919B8" w:rsidRPr="002919B8" w14:paraId="2FEC321D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C62F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E2747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59E71" w14:textId="3B965159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2919B8" w:rsidRPr="002919B8" w14:paraId="12887FB5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B4CF1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37B30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9BEC6" w14:textId="10BB9861" w:rsidR="00FD647B" w:rsidRPr="00343503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FD647B"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919B8" w:rsidRPr="002919B8" w14:paraId="5A033B32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80B10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D2326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A6DCE" w14:textId="0A65F76C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2человека/</w:t>
            </w:r>
            <w:r w:rsidR="00343503"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74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детей</w:t>
            </w:r>
          </w:p>
        </w:tc>
      </w:tr>
      <w:tr w:rsidR="002919B8" w:rsidRPr="0093523A" w14:paraId="728A353C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2D251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B4F83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5FF26" w14:textId="77777777" w:rsidR="00FD647B" w:rsidRPr="00343503" w:rsidRDefault="00FD647B" w:rsidP="00E475C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919B8" w:rsidRPr="002919B8" w14:paraId="7EDFA2A7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9363C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263F4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15E68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2919B8" w:rsidRPr="002919B8" w14:paraId="16C2D0B7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FEFEE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462B1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AE2FE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2919B8" w:rsidRPr="002919B8" w14:paraId="528B2465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DB6ED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F7B26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44942" w14:textId="08D00CBB" w:rsidR="00FD647B" w:rsidRPr="005E74DC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2919B8" w:rsidRPr="002919B8" w14:paraId="63726284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0121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3605E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49F5B" w14:textId="77777777" w:rsidR="00FD647B" w:rsidRPr="00343503" w:rsidRDefault="00FD647B" w:rsidP="00E47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  <w:proofErr w:type="spellEnd"/>
          </w:p>
        </w:tc>
      </w:tr>
      <w:tr w:rsidR="002919B8" w:rsidRPr="002919B8" w14:paraId="36F09F0C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A3BF1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A6C28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4320A" w14:textId="7E451DD0" w:rsidR="00FD647B" w:rsidRPr="005E74DC" w:rsidRDefault="005E74DC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2919B8" w:rsidRPr="002919B8" w14:paraId="4A6AEB47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25B09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B53A5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49F96" w14:textId="35B989FB" w:rsidR="00FD647B" w:rsidRPr="005E74DC" w:rsidRDefault="005E74DC" w:rsidP="00E47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да</w:t>
            </w:r>
          </w:p>
        </w:tc>
      </w:tr>
      <w:tr w:rsidR="002919B8" w:rsidRPr="002919B8" w14:paraId="405B2660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0CC9A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5E034" w14:textId="77777777" w:rsidR="00FD647B" w:rsidRPr="00A546F0" w:rsidRDefault="00FD647B" w:rsidP="00E475C0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6DD78" w14:textId="77777777" w:rsidR="00FD647B" w:rsidRPr="00343503" w:rsidRDefault="00FD647B" w:rsidP="00E475C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919B8" w:rsidRPr="002919B8" w14:paraId="7FEFFD6E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C0C4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03D70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1C142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6,68кв.м.</w:t>
            </w:r>
          </w:p>
        </w:tc>
      </w:tr>
      <w:tr w:rsidR="002919B8" w:rsidRPr="002919B8" w14:paraId="56A770E5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A59ED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8A167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4D11F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19B8" w:rsidRPr="002919B8" w14:paraId="63FABD69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2EAD6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8184B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8B528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2919B8" w:rsidRPr="002919B8" w14:paraId="4B3566BE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144FB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010DF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  <w:proofErr w:type="spellEnd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423FD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919B8" w:rsidRPr="002919B8" w14:paraId="59A025ED" w14:textId="77777777" w:rsidTr="00E475C0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36BF3" w14:textId="77777777" w:rsidR="00FD647B" w:rsidRPr="00A546F0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13CD1" w14:textId="77777777" w:rsidR="00FD647B" w:rsidRPr="00A546F0" w:rsidRDefault="00FD647B" w:rsidP="00E475C0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4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6FB36" w14:textId="77777777" w:rsidR="00FD647B" w:rsidRPr="00343503" w:rsidRDefault="00FD647B" w:rsidP="00E475C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</w:tbl>
    <w:p w14:paraId="6FDBD0BB" w14:textId="77777777" w:rsidR="00FD647B" w:rsidRDefault="00FD647B" w:rsidP="00FD64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E39BC1" w14:textId="77777777" w:rsidR="00FD647B" w:rsidRDefault="00FD647B" w:rsidP="00FD64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71D869F" w14:textId="77777777" w:rsidR="00C76BBF" w:rsidRDefault="00C76BBF" w:rsidP="00FD64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C76BBF" w:rsidSect="00C76BB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9FBA6E4" w14:textId="77777777" w:rsidR="00C76BBF" w:rsidRPr="00E65D72" w:rsidRDefault="00C76BBF" w:rsidP="00C76BB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5D7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Заключение </w:t>
      </w:r>
    </w:p>
    <w:p w14:paraId="263E5332" w14:textId="77777777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>Анализ показателей указывает на то, что в Школе созданы условия для учебно-воспитательной деятельности; ежегодно пополняется и обновляется материально-техническая база; имеется достаточная инфраструктура,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14:paraId="400A5AE3" w14:textId="77777777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 xml:space="preserve">Школа на 100% укомплектована педагогическими и иными работниками, которые имеют большой опыт работы, регулярно повышают свою квалификацию на курсах, принимают участие в работе районных проблемных групп, методических объединений, делятся с коллегами опытом работы. Все это позволяет обеспечивать стабильные результаты образовательных достижений обучающихся. </w:t>
      </w:r>
    </w:p>
    <w:p w14:paraId="684D995E" w14:textId="4838BF58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 xml:space="preserve">Средний возраст коллектива составляет </w:t>
      </w:r>
      <w:r w:rsidR="00C51301">
        <w:rPr>
          <w:rFonts w:hAnsi="Times New Roman" w:cs="Times New Roman"/>
          <w:sz w:val="24"/>
          <w:szCs w:val="24"/>
          <w:lang w:val="ru-RU"/>
        </w:rPr>
        <w:t>51 год.</w:t>
      </w:r>
    </w:p>
    <w:p w14:paraId="0401A25D" w14:textId="77777777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>Учащиеся имеют возможность заниматься в системе дополнительного образования в кружках, секциях, клубах не только на базе Школы, но и благодаря сотрудничеству с организациями дополнительного образования Коршуновского сельского поселения и Нижнеилимского района, а также благодаря работе Центра цифрового и гуманитарного направления «Точка роста» на базе Школы.</w:t>
      </w:r>
    </w:p>
    <w:p w14:paraId="4DBE7CE3" w14:textId="77777777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>Выпускники школы определяются с выбором своей будущей профессии и продолжают учебу в средне-специальных и высших учебных заведениях района, области.</w:t>
      </w:r>
    </w:p>
    <w:p w14:paraId="1FC9E5A9" w14:textId="77777777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>Школа работает в содружестве с родителями учащихся, администрацией Коршуновского сельского поселения, Центром помощи детям, оставшимся без попечения родителей и другими организациями.</w:t>
      </w:r>
    </w:p>
    <w:p w14:paraId="1F7C4C07" w14:textId="77777777" w:rsidR="00C76BBF" w:rsidRPr="00E65D72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E65D72">
        <w:rPr>
          <w:rFonts w:hAnsi="Times New Roman" w:cs="Times New Roman"/>
          <w:sz w:val="24"/>
          <w:szCs w:val="24"/>
          <w:lang w:val="ru-RU"/>
        </w:rPr>
        <w:t>Но вместе с тем:</w:t>
      </w:r>
    </w:p>
    <w:p w14:paraId="7E7D74E4" w14:textId="2FD9386A" w:rsidR="00C76BBF" w:rsidRPr="00C51301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C51301">
        <w:rPr>
          <w:rFonts w:hAnsi="Times New Roman" w:cs="Times New Roman"/>
          <w:sz w:val="24"/>
          <w:szCs w:val="24"/>
          <w:lang w:val="ru-RU"/>
        </w:rPr>
        <w:t>Возраст 60 лет и старше составляет 4</w:t>
      </w:r>
      <w:r w:rsidR="00C51301" w:rsidRPr="00C51301">
        <w:rPr>
          <w:rFonts w:hAnsi="Times New Roman" w:cs="Times New Roman"/>
          <w:sz w:val="24"/>
          <w:szCs w:val="24"/>
          <w:lang w:val="ru-RU"/>
        </w:rPr>
        <w:t>8</w:t>
      </w:r>
      <w:r w:rsidRPr="00C51301">
        <w:rPr>
          <w:rFonts w:hAnsi="Times New Roman" w:cs="Times New Roman"/>
          <w:sz w:val="24"/>
          <w:szCs w:val="24"/>
          <w:lang w:val="ru-RU"/>
        </w:rPr>
        <w:t>% всего коллектива, эти педагоги испытывают эмоциональное и профессиональное выгорание, поэтому мало принимают участие в профессиональных конкурсах разного уровня</w:t>
      </w:r>
      <w:r w:rsidR="00E65D72" w:rsidRPr="00C51301">
        <w:rPr>
          <w:rFonts w:hAnsi="Times New Roman" w:cs="Times New Roman"/>
          <w:sz w:val="24"/>
          <w:szCs w:val="24"/>
          <w:lang w:val="ru-RU"/>
        </w:rPr>
        <w:t>, не выходят на подтверждение квалификационных категорий</w:t>
      </w:r>
      <w:r w:rsidRPr="00C51301">
        <w:rPr>
          <w:rFonts w:hAnsi="Times New Roman" w:cs="Times New Roman"/>
          <w:sz w:val="24"/>
          <w:szCs w:val="24"/>
          <w:lang w:val="ru-RU"/>
        </w:rPr>
        <w:t xml:space="preserve">.  За последние </w:t>
      </w:r>
      <w:r w:rsidR="00C51301" w:rsidRPr="00C51301">
        <w:rPr>
          <w:rFonts w:hAnsi="Times New Roman" w:cs="Times New Roman"/>
          <w:sz w:val="24"/>
          <w:szCs w:val="24"/>
          <w:lang w:val="ru-RU"/>
        </w:rPr>
        <w:t>4 года</w:t>
      </w:r>
      <w:r w:rsidRPr="00C51301">
        <w:rPr>
          <w:rFonts w:hAnsi="Times New Roman" w:cs="Times New Roman"/>
          <w:sz w:val="24"/>
          <w:szCs w:val="24"/>
          <w:lang w:val="ru-RU"/>
        </w:rPr>
        <w:t xml:space="preserve"> пришли в школу </w:t>
      </w:r>
      <w:r w:rsidR="00C51301" w:rsidRPr="00C51301">
        <w:rPr>
          <w:rFonts w:hAnsi="Times New Roman" w:cs="Times New Roman"/>
          <w:sz w:val="24"/>
          <w:szCs w:val="24"/>
          <w:lang w:val="ru-RU"/>
        </w:rPr>
        <w:t>трое</w:t>
      </w:r>
      <w:r w:rsidRPr="00C51301">
        <w:rPr>
          <w:rFonts w:hAnsi="Times New Roman" w:cs="Times New Roman"/>
          <w:sz w:val="24"/>
          <w:szCs w:val="24"/>
          <w:lang w:val="ru-RU"/>
        </w:rPr>
        <w:t xml:space="preserve"> молодых педагогов. </w:t>
      </w:r>
    </w:p>
    <w:p w14:paraId="2DFA528E" w14:textId="522F1BB8" w:rsidR="00C76BBF" w:rsidRPr="00C51301" w:rsidRDefault="00C51301" w:rsidP="00C76BBF">
      <w:pPr>
        <w:rPr>
          <w:rFonts w:hAnsi="Times New Roman" w:cs="Times New Roman"/>
          <w:sz w:val="24"/>
          <w:szCs w:val="24"/>
          <w:lang w:val="ru-RU"/>
        </w:rPr>
      </w:pPr>
      <w:r w:rsidRPr="00C51301">
        <w:rPr>
          <w:rFonts w:hAnsi="Times New Roman" w:cs="Times New Roman"/>
          <w:sz w:val="24"/>
          <w:szCs w:val="24"/>
          <w:lang w:val="ru-RU"/>
        </w:rPr>
        <w:t>К</w:t>
      </w:r>
      <w:r w:rsidR="00C76BBF" w:rsidRPr="00C51301">
        <w:rPr>
          <w:rFonts w:hAnsi="Times New Roman" w:cs="Times New Roman"/>
          <w:sz w:val="24"/>
          <w:szCs w:val="24"/>
          <w:lang w:val="ru-RU"/>
        </w:rPr>
        <w:t>оличество детей с ОВЗ (по решению ТПМПК)</w:t>
      </w:r>
      <w:r w:rsidRPr="00C51301">
        <w:rPr>
          <w:rFonts w:hAnsi="Times New Roman" w:cs="Times New Roman"/>
          <w:sz w:val="24"/>
          <w:szCs w:val="24"/>
          <w:lang w:val="ru-RU"/>
        </w:rPr>
        <w:t xml:space="preserve"> в 2022 году снизилось с 26 до 15 в связи с выпуском 9учащихся 9 класса, а также выбытием из ЦПД воспитанников по причине возвращения в родные семьи или определением детей в приемные семьи населенных пунктов Нижнеилимского района и Иркутской области. П</w:t>
      </w:r>
      <w:r w:rsidR="00C76BBF" w:rsidRPr="00C51301">
        <w:rPr>
          <w:rFonts w:hAnsi="Times New Roman" w:cs="Times New Roman"/>
          <w:sz w:val="24"/>
          <w:szCs w:val="24"/>
          <w:lang w:val="ru-RU"/>
        </w:rPr>
        <w:t>едагог</w:t>
      </w:r>
      <w:r w:rsidRPr="00C51301">
        <w:rPr>
          <w:rFonts w:hAnsi="Times New Roman" w:cs="Times New Roman"/>
          <w:sz w:val="24"/>
          <w:szCs w:val="24"/>
          <w:lang w:val="ru-RU"/>
        </w:rPr>
        <w:t>, работающие с детьми с ОВЗ и детьми-инвалидами</w:t>
      </w:r>
      <w:r w:rsidR="00C76BBF" w:rsidRPr="00C5130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51301">
        <w:rPr>
          <w:rFonts w:hAnsi="Times New Roman" w:cs="Times New Roman"/>
          <w:sz w:val="24"/>
          <w:szCs w:val="24"/>
          <w:lang w:val="ru-RU"/>
        </w:rPr>
        <w:t>проходят курсы повышения в данном направлении</w:t>
      </w:r>
      <w:r w:rsidR="00C76BBF" w:rsidRPr="00C51301">
        <w:rPr>
          <w:rFonts w:hAnsi="Times New Roman" w:cs="Times New Roman"/>
          <w:sz w:val="24"/>
          <w:szCs w:val="24"/>
          <w:lang w:val="ru-RU"/>
        </w:rPr>
        <w:t>.</w:t>
      </w:r>
    </w:p>
    <w:p w14:paraId="773DD1A6" w14:textId="03068DA3" w:rsidR="00C76BBF" w:rsidRPr="00C51301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C51301">
        <w:rPr>
          <w:rFonts w:hAnsi="Times New Roman" w:cs="Times New Roman"/>
          <w:sz w:val="24"/>
          <w:szCs w:val="24"/>
          <w:lang w:val="ru-RU"/>
        </w:rPr>
        <w:t xml:space="preserve">Качество обучения остается на прежнем уровне </w:t>
      </w:r>
      <w:r w:rsidR="00C51301" w:rsidRPr="00C51301">
        <w:rPr>
          <w:rFonts w:hAnsi="Times New Roman" w:cs="Times New Roman"/>
          <w:sz w:val="24"/>
          <w:szCs w:val="24"/>
          <w:lang w:val="ru-RU"/>
        </w:rPr>
        <w:t xml:space="preserve">или </w:t>
      </w:r>
      <w:r w:rsidRPr="00C51301">
        <w:rPr>
          <w:rFonts w:hAnsi="Times New Roman" w:cs="Times New Roman"/>
          <w:sz w:val="24"/>
          <w:szCs w:val="24"/>
          <w:lang w:val="ru-RU"/>
        </w:rPr>
        <w:t>понижается</w:t>
      </w:r>
      <w:r w:rsidR="00C51301" w:rsidRPr="00C5130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51301">
        <w:rPr>
          <w:rFonts w:hAnsi="Times New Roman" w:cs="Times New Roman"/>
          <w:sz w:val="24"/>
          <w:szCs w:val="24"/>
          <w:lang w:val="ru-RU"/>
        </w:rPr>
        <w:t>за счет постоянного движения воспитанников ЦПД, оставшихся без попечения родителей, потому что прибывают дети с большими пробелами в знаниях или состоящих на различных видах учета с низкой школьной мотивацией.</w:t>
      </w:r>
    </w:p>
    <w:p w14:paraId="19A0B2C3" w14:textId="77777777" w:rsidR="00C76BBF" w:rsidRPr="00C51301" w:rsidRDefault="00C76BBF" w:rsidP="00C76BBF">
      <w:pPr>
        <w:rPr>
          <w:rFonts w:hAnsi="Times New Roman" w:cs="Times New Roman"/>
          <w:sz w:val="24"/>
          <w:szCs w:val="24"/>
          <w:lang w:val="ru-RU"/>
        </w:rPr>
      </w:pPr>
      <w:r w:rsidRPr="00C51301">
        <w:rPr>
          <w:rFonts w:hAnsi="Times New Roman" w:cs="Times New Roman"/>
          <w:sz w:val="24"/>
          <w:szCs w:val="24"/>
          <w:lang w:val="ru-RU"/>
        </w:rPr>
        <w:t>Проводится постоянная кропотливая работа социально-психологической службы школы, классных руководителей, администрации школы с детьми «группы риска» по вовлечению их в систему дополнительного образования, внеурочную занятость; с родителями, которые не могут или не хотят заниматься проблемами семьи, своих детей.</w:t>
      </w:r>
    </w:p>
    <w:p w14:paraId="44F69438" w14:textId="77777777" w:rsidR="00C76BBF" w:rsidRPr="005E74DC" w:rsidRDefault="00C76BBF" w:rsidP="00C76BBF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42A0F6B8" w14:textId="77777777" w:rsidR="00C76BBF" w:rsidRPr="00C51301" w:rsidRDefault="00C76BBF" w:rsidP="00C76BBF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C51301">
        <w:rPr>
          <w:rFonts w:hAnsi="Times New Roman" w:cs="Times New Roman"/>
          <w:b/>
          <w:bCs/>
          <w:sz w:val="24"/>
          <w:szCs w:val="24"/>
          <w:lang w:val="ru-RU"/>
        </w:rPr>
        <w:t>Прогноз дальнейшего пути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3122"/>
        <w:gridCol w:w="3118"/>
      </w:tblGrid>
      <w:tr w:rsidR="00C76BBF" w:rsidRPr="00C51301" w14:paraId="1CE7489D" w14:textId="77777777" w:rsidTr="00F0058A">
        <w:tc>
          <w:tcPr>
            <w:tcW w:w="3104" w:type="dxa"/>
          </w:tcPr>
          <w:p w14:paraId="3425CA89" w14:textId="77777777" w:rsidR="00C76BBF" w:rsidRPr="00C51301" w:rsidRDefault="00C76BBF" w:rsidP="00F0058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3122" w:type="dxa"/>
          </w:tcPr>
          <w:p w14:paraId="28D7AD82" w14:textId="77777777" w:rsidR="00C76BBF" w:rsidRPr="00C51301" w:rsidRDefault="00C76BBF" w:rsidP="00F0058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118" w:type="dxa"/>
          </w:tcPr>
          <w:p w14:paraId="75280F7E" w14:textId="77777777" w:rsidR="00C76BBF" w:rsidRPr="00C51301" w:rsidRDefault="00C76BBF" w:rsidP="00F0058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C76BBF" w:rsidRPr="0093523A" w14:paraId="1994D511" w14:textId="77777777" w:rsidTr="00F0058A">
        <w:tc>
          <w:tcPr>
            <w:tcW w:w="3104" w:type="dxa"/>
          </w:tcPr>
          <w:p w14:paraId="6FD981FA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Отсутствует педагог физики (работает внешний совместитель)</w:t>
            </w:r>
          </w:p>
        </w:tc>
        <w:tc>
          <w:tcPr>
            <w:tcW w:w="3122" w:type="dxa"/>
          </w:tcPr>
          <w:p w14:paraId="065C56F3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Привлечение кадров путем размещения вакантных должностей на сайте ЦЗН</w:t>
            </w:r>
          </w:p>
        </w:tc>
        <w:tc>
          <w:tcPr>
            <w:tcW w:w="3118" w:type="dxa"/>
          </w:tcPr>
          <w:p w14:paraId="1F8056F6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Укомплектование на 100% своими педагогическими кадрами</w:t>
            </w:r>
          </w:p>
        </w:tc>
      </w:tr>
      <w:tr w:rsidR="00C76BBF" w:rsidRPr="0093523A" w14:paraId="115D082A" w14:textId="77777777" w:rsidTr="00F0058A">
        <w:tc>
          <w:tcPr>
            <w:tcW w:w="3104" w:type="dxa"/>
          </w:tcPr>
          <w:p w14:paraId="7DBE9B67" w14:textId="63962D7E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Возраст 4</w:t>
            </w:r>
            <w:r w:rsidR="00C51301" w:rsidRPr="00C5130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% педагогов 60 лет и старше</w:t>
            </w:r>
          </w:p>
          <w:p w14:paraId="145CC165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14:paraId="457406A6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Привлечение молодых специалистов для работы в школе</w:t>
            </w:r>
          </w:p>
        </w:tc>
        <w:tc>
          <w:tcPr>
            <w:tcW w:w="3118" w:type="dxa"/>
          </w:tcPr>
          <w:p w14:paraId="0F2FE8AC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Омоложение состава педагогических кадров</w:t>
            </w:r>
          </w:p>
          <w:p w14:paraId="3BFDC435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Участие в профессиональных конкурсах разного уровня</w:t>
            </w:r>
          </w:p>
        </w:tc>
      </w:tr>
      <w:tr w:rsidR="00C76BBF" w:rsidRPr="0093523A" w14:paraId="08E904F2" w14:textId="77777777" w:rsidTr="00F0058A">
        <w:tc>
          <w:tcPr>
            <w:tcW w:w="3104" w:type="dxa"/>
          </w:tcPr>
          <w:p w14:paraId="390EDDBE" w14:textId="0324082E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школе </w:t>
            </w:r>
            <w:r w:rsidR="00C51301" w:rsidRPr="00C51301">
              <w:rPr>
                <w:rFonts w:hAnsi="Times New Roman" w:cs="Times New Roman"/>
                <w:sz w:val="24"/>
                <w:szCs w:val="24"/>
                <w:lang w:val="ru-RU"/>
              </w:rPr>
              <w:t>обучаются</w:t>
            </w: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дет</w:t>
            </w:r>
            <w:r w:rsidR="00C51301" w:rsidRPr="00C51301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3122" w:type="dxa"/>
          </w:tcPr>
          <w:p w14:paraId="0A5D9B7E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Обучение педагогов на курсах повышения квалификации по работе с детьми с ОВЗ</w:t>
            </w:r>
          </w:p>
        </w:tc>
        <w:tc>
          <w:tcPr>
            <w:tcW w:w="3118" w:type="dxa"/>
          </w:tcPr>
          <w:p w14:paraId="4422DF9B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Обеспечение специалистами по работе с детьми с ОВЗ</w:t>
            </w:r>
          </w:p>
        </w:tc>
      </w:tr>
      <w:tr w:rsidR="00C76BBF" w:rsidRPr="0093523A" w14:paraId="4F759CB3" w14:textId="77777777" w:rsidTr="00F0058A">
        <w:tc>
          <w:tcPr>
            <w:tcW w:w="3104" w:type="dxa"/>
          </w:tcPr>
          <w:p w14:paraId="6E6F5DE6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Пробелы знаний у вновь прибывших детей в ЦПД</w:t>
            </w:r>
          </w:p>
        </w:tc>
        <w:tc>
          <w:tcPr>
            <w:tcW w:w="3122" w:type="dxa"/>
          </w:tcPr>
          <w:p w14:paraId="41724447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Активизирование работы педагогических кадров по повышению квалификации по вопросам работы со слабоуспевающими учащимися</w:t>
            </w:r>
          </w:p>
          <w:p w14:paraId="57B23E38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Создание и работа проблемной группы педагогов по вопросам работы со слабоуспевающими детьми</w:t>
            </w:r>
          </w:p>
        </w:tc>
        <w:tc>
          <w:tcPr>
            <w:tcW w:w="3118" w:type="dxa"/>
          </w:tcPr>
          <w:p w14:paraId="6C09CFCB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Повышение процента качества образования и успеваемости детей «группы риска»</w:t>
            </w:r>
          </w:p>
        </w:tc>
      </w:tr>
      <w:tr w:rsidR="00C76BBF" w:rsidRPr="0093523A" w14:paraId="14CC7005" w14:textId="77777777" w:rsidTr="00F0058A">
        <w:tc>
          <w:tcPr>
            <w:tcW w:w="3104" w:type="dxa"/>
          </w:tcPr>
          <w:p w14:paraId="6E0965E7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Недостаточная работа с одаренными учащимися</w:t>
            </w:r>
          </w:p>
        </w:tc>
        <w:tc>
          <w:tcPr>
            <w:tcW w:w="3122" w:type="dxa"/>
          </w:tcPr>
          <w:p w14:paraId="799737D0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Поднятие на должный уровень работы с одаренными учащимися.</w:t>
            </w:r>
          </w:p>
          <w:p w14:paraId="39453228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Создание и работа проблемной группы педагогов по вопросам работы с одаренными учащимися</w:t>
            </w:r>
          </w:p>
        </w:tc>
        <w:tc>
          <w:tcPr>
            <w:tcW w:w="3118" w:type="dxa"/>
          </w:tcPr>
          <w:p w14:paraId="2EA1EB4B" w14:textId="185A9146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Увеличение количества победителей олимпиад муниципального уровня (30%)</w:t>
            </w:r>
          </w:p>
        </w:tc>
      </w:tr>
      <w:tr w:rsidR="00C76BBF" w:rsidRPr="0093523A" w14:paraId="3968BC3F" w14:textId="77777777" w:rsidTr="00F0058A">
        <w:tc>
          <w:tcPr>
            <w:tcW w:w="3104" w:type="dxa"/>
          </w:tcPr>
          <w:p w14:paraId="01F22625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Недостаточная занятость учащихся «группы риска» в системе дополнительного образования</w:t>
            </w:r>
          </w:p>
        </w:tc>
        <w:tc>
          <w:tcPr>
            <w:tcW w:w="3122" w:type="dxa"/>
          </w:tcPr>
          <w:p w14:paraId="41AE0101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Активизирование работы педагогов дополнительного образования по вовлечению учащихся «группы риска» в кружки, секции.</w:t>
            </w:r>
          </w:p>
          <w:p w14:paraId="4B69599C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Проведение систематической работы с родителями учащихся «группы риска» по вопросам занятости их детей в системе </w:t>
            </w: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3118" w:type="dxa"/>
          </w:tcPr>
          <w:p w14:paraId="239F82C6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Доведение процента занятости учащихся «группы риска» в системе дополнительного образования до 100%</w:t>
            </w:r>
          </w:p>
        </w:tc>
      </w:tr>
      <w:tr w:rsidR="00C76BBF" w:rsidRPr="0093523A" w14:paraId="05BC5A28" w14:textId="77777777" w:rsidTr="00F0058A">
        <w:tc>
          <w:tcPr>
            <w:tcW w:w="3104" w:type="dxa"/>
          </w:tcPr>
          <w:p w14:paraId="020AA052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Слабые показатели выпускников 9 класса по основным предметам в рамках ГИА</w:t>
            </w:r>
          </w:p>
        </w:tc>
        <w:tc>
          <w:tcPr>
            <w:tcW w:w="3122" w:type="dxa"/>
          </w:tcPr>
          <w:p w14:paraId="6CB51EB0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Участие педагогов в работе РПГ по подготовке к ОГЭ</w:t>
            </w:r>
          </w:p>
          <w:p w14:paraId="7B6728EB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Работа педагогов в составе школьной проблемной группы по подготовке к ОГЭ</w:t>
            </w:r>
          </w:p>
        </w:tc>
        <w:tc>
          <w:tcPr>
            <w:tcW w:w="3118" w:type="dxa"/>
          </w:tcPr>
          <w:p w14:paraId="3F99AE31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Повышение процента качества и успеваемости на ОГЭ</w:t>
            </w:r>
          </w:p>
        </w:tc>
      </w:tr>
      <w:tr w:rsidR="00C76BBF" w:rsidRPr="0093523A" w14:paraId="36754CC0" w14:textId="77777777" w:rsidTr="00F0058A">
        <w:tc>
          <w:tcPr>
            <w:tcW w:w="3104" w:type="dxa"/>
          </w:tcPr>
          <w:p w14:paraId="25DB6788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Устаревшее оборудование в кабинетах школы</w:t>
            </w:r>
          </w:p>
        </w:tc>
        <w:tc>
          <w:tcPr>
            <w:tcW w:w="3122" w:type="dxa"/>
          </w:tcPr>
          <w:p w14:paraId="6D1F8C51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Привлечение спонсорских средств для улучшения материально-технической базы школы и средств субвенции</w:t>
            </w:r>
          </w:p>
          <w:p w14:paraId="6E56FD4E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A40792C" w14:textId="77777777" w:rsidR="00C76BBF" w:rsidRPr="00C51301" w:rsidRDefault="00C76BBF" w:rsidP="00F005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51301">
              <w:rPr>
                <w:rFonts w:hAnsi="Times New Roman" w:cs="Times New Roman"/>
                <w:sz w:val="24"/>
                <w:szCs w:val="24"/>
                <w:lang w:val="ru-RU"/>
              </w:rPr>
              <w:t>Обновление и пополнение материально-технической базы школы за счет средств субвенции и спонсорских средств</w:t>
            </w:r>
          </w:p>
        </w:tc>
      </w:tr>
    </w:tbl>
    <w:p w14:paraId="3F21AF5A" w14:textId="4D0E2B54" w:rsidR="00C76BBF" w:rsidRPr="00C51301" w:rsidRDefault="00C76BBF" w:rsidP="00C76BBF">
      <w:pPr>
        <w:tabs>
          <w:tab w:val="left" w:pos="735"/>
        </w:tabs>
        <w:rPr>
          <w:rFonts w:ascii="Times New Roman" w:hAnsi="Times New Roman" w:cs="Times New Roman"/>
          <w:sz w:val="24"/>
          <w:szCs w:val="24"/>
          <w:lang w:val="ru-RU"/>
        </w:rPr>
        <w:sectPr w:rsidR="00C76BBF" w:rsidRPr="00C51301" w:rsidSect="00C76BB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676B864" w14:textId="77777777" w:rsidR="006B39E9" w:rsidRPr="006B39E9" w:rsidRDefault="006B39E9" w:rsidP="006B39E9">
      <w:pPr>
        <w:tabs>
          <w:tab w:val="left" w:pos="1155"/>
        </w:tabs>
        <w:rPr>
          <w:rFonts w:hAnsi="Times New Roman" w:cs="Times New Roman"/>
          <w:sz w:val="24"/>
          <w:szCs w:val="24"/>
          <w:lang w:val="ru-RU"/>
        </w:rPr>
      </w:pPr>
    </w:p>
    <w:sectPr w:rsidR="006B39E9" w:rsidRPr="006B39E9" w:rsidSect="00C76BBF">
      <w:footerReference w:type="default" r:id="rId16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F911" w14:textId="77777777" w:rsidR="00667535" w:rsidRDefault="00667535" w:rsidP="005C090D">
      <w:pPr>
        <w:spacing w:before="0" w:after="0"/>
      </w:pPr>
      <w:r>
        <w:separator/>
      </w:r>
    </w:p>
  </w:endnote>
  <w:endnote w:type="continuationSeparator" w:id="0">
    <w:p w14:paraId="2961DD0B" w14:textId="77777777" w:rsidR="00667535" w:rsidRDefault="00667535" w:rsidP="005C09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330097"/>
      <w:docPartObj>
        <w:docPartGallery w:val="Page Numbers (Bottom of Page)"/>
        <w:docPartUnique/>
      </w:docPartObj>
    </w:sdtPr>
    <w:sdtEndPr/>
    <w:sdtContent>
      <w:p w14:paraId="2CABD2A2" w14:textId="146A2495" w:rsidR="00E43CD4" w:rsidRDefault="00E43CD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DE908B6" w14:textId="77777777" w:rsidR="00E43CD4" w:rsidRDefault="00E43CD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21894"/>
      <w:docPartObj>
        <w:docPartGallery w:val="Page Numbers (Bottom of Page)"/>
        <w:docPartUnique/>
      </w:docPartObj>
    </w:sdtPr>
    <w:sdtEndPr/>
    <w:sdtContent>
      <w:p w14:paraId="79A9A2A0" w14:textId="13D63EA1" w:rsidR="00E43CD4" w:rsidRDefault="00E43CD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14:paraId="583D21B6" w14:textId="77777777" w:rsidR="00E43CD4" w:rsidRDefault="00E43CD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082813"/>
      <w:docPartObj>
        <w:docPartGallery w:val="Page Numbers (Bottom of Page)"/>
        <w:docPartUnique/>
      </w:docPartObj>
    </w:sdtPr>
    <w:sdtEndPr/>
    <w:sdtContent>
      <w:p w14:paraId="7D525355" w14:textId="77777777" w:rsidR="00E43CD4" w:rsidRDefault="00E43CD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5A53DC96" w14:textId="77777777" w:rsidR="00E43CD4" w:rsidRDefault="00E43C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4D03" w14:textId="77777777" w:rsidR="00667535" w:rsidRDefault="00667535" w:rsidP="005C090D">
      <w:pPr>
        <w:spacing w:before="0" w:after="0"/>
      </w:pPr>
      <w:r>
        <w:separator/>
      </w:r>
    </w:p>
  </w:footnote>
  <w:footnote w:type="continuationSeparator" w:id="0">
    <w:p w14:paraId="3F85C30C" w14:textId="77777777" w:rsidR="00667535" w:rsidRDefault="00667535" w:rsidP="005C09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3FA"/>
    <w:multiLevelType w:val="hybridMultilevel"/>
    <w:tmpl w:val="30FE104A"/>
    <w:lvl w:ilvl="0" w:tplc="67B88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B1A"/>
    <w:multiLevelType w:val="hybridMultilevel"/>
    <w:tmpl w:val="93D85A9C"/>
    <w:lvl w:ilvl="0" w:tplc="A29600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36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F0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268B"/>
    <w:multiLevelType w:val="hybridMultilevel"/>
    <w:tmpl w:val="CB064BC8"/>
    <w:lvl w:ilvl="0" w:tplc="738C2D6A">
      <w:start w:val="3"/>
      <w:numFmt w:val="decimal"/>
      <w:lvlText w:val="%1"/>
      <w:lvlJc w:val="left"/>
      <w:pPr>
        <w:ind w:left="8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0122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FF0"/>
    <w:multiLevelType w:val="multilevel"/>
    <w:tmpl w:val="04EA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55F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B4B47"/>
    <w:multiLevelType w:val="hybridMultilevel"/>
    <w:tmpl w:val="40E27D80"/>
    <w:lvl w:ilvl="0" w:tplc="30D0297C">
      <w:start w:val="1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96149A">
      <w:start w:val="1"/>
      <w:numFmt w:val="decimal"/>
      <w:lvlText w:val="%2."/>
      <w:lvlJc w:val="left"/>
      <w:pPr>
        <w:ind w:left="6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2B65D92">
      <w:numFmt w:val="bullet"/>
      <w:lvlText w:val="•"/>
      <w:lvlJc w:val="left"/>
      <w:pPr>
        <w:ind w:left="1672" w:hanging="181"/>
      </w:pPr>
      <w:rPr>
        <w:lang w:val="ru-RU" w:eastAsia="en-US" w:bidi="ar-SA"/>
      </w:rPr>
    </w:lvl>
    <w:lvl w:ilvl="3" w:tplc="41B29BE0">
      <w:numFmt w:val="bullet"/>
      <w:lvlText w:val="•"/>
      <w:lvlJc w:val="left"/>
      <w:pPr>
        <w:ind w:left="2666" w:hanging="181"/>
      </w:pPr>
      <w:rPr>
        <w:lang w:val="ru-RU" w:eastAsia="en-US" w:bidi="ar-SA"/>
      </w:rPr>
    </w:lvl>
    <w:lvl w:ilvl="4" w:tplc="749AA6C2">
      <w:numFmt w:val="bullet"/>
      <w:lvlText w:val="•"/>
      <w:lvlJc w:val="left"/>
      <w:pPr>
        <w:ind w:left="3660" w:hanging="181"/>
      </w:pPr>
      <w:rPr>
        <w:lang w:val="ru-RU" w:eastAsia="en-US" w:bidi="ar-SA"/>
      </w:rPr>
    </w:lvl>
    <w:lvl w:ilvl="5" w:tplc="E6C80462">
      <w:numFmt w:val="bullet"/>
      <w:lvlText w:val="•"/>
      <w:lvlJc w:val="left"/>
      <w:pPr>
        <w:ind w:left="4654" w:hanging="181"/>
      </w:pPr>
      <w:rPr>
        <w:lang w:val="ru-RU" w:eastAsia="en-US" w:bidi="ar-SA"/>
      </w:rPr>
    </w:lvl>
    <w:lvl w:ilvl="6" w:tplc="67CA4610">
      <w:numFmt w:val="bullet"/>
      <w:lvlText w:val="•"/>
      <w:lvlJc w:val="left"/>
      <w:pPr>
        <w:ind w:left="5648" w:hanging="181"/>
      </w:pPr>
      <w:rPr>
        <w:lang w:val="ru-RU" w:eastAsia="en-US" w:bidi="ar-SA"/>
      </w:rPr>
    </w:lvl>
    <w:lvl w:ilvl="7" w:tplc="2FC040B4">
      <w:numFmt w:val="bullet"/>
      <w:lvlText w:val="•"/>
      <w:lvlJc w:val="left"/>
      <w:pPr>
        <w:ind w:left="6642" w:hanging="181"/>
      </w:pPr>
      <w:rPr>
        <w:lang w:val="ru-RU" w:eastAsia="en-US" w:bidi="ar-SA"/>
      </w:rPr>
    </w:lvl>
    <w:lvl w:ilvl="8" w:tplc="B2502C74">
      <w:numFmt w:val="bullet"/>
      <w:lvlText w:val="•"/>
      <w:lvlJc w:val="left"/>
      <w:pPr>
        <w:ind w:left="7636" w:hanging="181"/>
      </w:pPr>
      <w:rPr>
        <w:lang w:val="ru-RU" w:eastAsia="en-US" w:bidi="ar-SA"/>
      </w:rPr>
    </w:lvl>
  </w:abstractNum>
  <w:abstractNum w:abstractNumId="9" w15:restartNumberingAfterBreak="0">
    <w:nsid w:val="15F47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B1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3C63D0"/>
    <w:multiLevelType w:val="hybridMultilevel"/>
    <w:tmpl w:val="F538F182"/>
    <w:lvl w:ilvl="0" w:tplc="2058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0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0C5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641B8"/>
    <w:multiLevelType w:val="hybridMultilevel"/>
    <w:tmpl w:val="B202AA00"/>
    <w:lvl w:ilvl="0" w:tplc="5F40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4643"/>
    <w:multiLevelType w:val="hybridMultilevel"/>
    <w:tmpl w:val="082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513C"/>
    <w:multiLevelType w:val="hybridMultilevel"/>
    <w:tmpl w:val="8906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90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61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B11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D5B8F"/>
    <w:multiLevelType w:val="hybridMultilevel"/>
    <w:tmpl w:val="6C42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D643E"/>
    <w:multiLevelType w:val="hybridMultilevel"/>
    <w:tmpl w:val="BD16A6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F415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2E77DC"/>
    <w:multiLevelType w:val="hybridMultilevel"/>
    <w:tmpl w:val="ED1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B7B1A"/>
    <w:multiLevelType w:val="hybridMultilevel"/>
    <w:tmpl w:val="7B2A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33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7D4321"/>
    <w:multiLevelType w:val="multilevel"/>
    <w:tmpl w:val="3C3C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56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D028AC"/>
    <w:multiLevelType w:val="hybridMultilevel"/>
    <w:tmpl w:val="83FC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40BCE"/>
    <w:multiLevelType w:val="hybridMultilevel"/>
    <w:tmpl w:val="28E8A8D8"/>
    <w:lvl w:ilvl="0" w:tplc="EB18A288">
      <w:start w:val="3"/>
      <w:numFmt w:val="decimal"/>
      <w:lvlText w:val="%1"/>
      <w:lvlJc w:val="left"/>
      <w:pPr>
        <w:ind w:left="70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A25EF0">
      <w:numFmt w:val="bullet"/>
      <w:lvlText w:val="•"/>
      <w:lvlJc w:val="left"/>
      <w:pPr>
        <w:ind w:left="1630" w:hanging="180"/>
      </w:pPr>
      <w:rPr>
        <w:lang w:val="ru-RU" w:eastAsia="en-US" w:bidi="ar-SA"/>
      </w:rPr>
    </w:lvl>
    <w:lvl w:ilvl="2" w:tplc="92A09D4A">
      <w:numFmt w:val="bullet"/>
      <w:lvlText w:val="•"/>
      <w:lvlJc w:val="left"/>
      <w:pPr>
        <w:ind w:left="2561" w:hanging="180"/>
      </w:pPr>
      <w:rPr>
        <w:lang w:val="ru-RU" w:eastAsia="en-US" w:bidi="ar-SA"/>
      </w:rPr>
    </w:lvl>
    <w:lvl w:ilvl="3" w:tplc="B5225A62">
      <w:numFmt w:val="bullet"/>
      <w:lvlText w:val="•"/>
      <w:lvlJc w:val="left"/>
      <w:pPr>
        <w:ind w:left="3491" w:hanging="180"/>
      </w:pPr>
      <w:rPr>
        <w:lang w:val="ru-RU" w:eastAsia="en-US" w:bidi="ar-SA"/>
      </w:rPr>
    </w:lvl>
    <w:lvl w:ilvl="4" w:tplc="F9EA1C92">
      <w:numFmt w:val="bullet"/>
      <w:lvlText w:val="•"/>
      <w:lvlJc w:val="left"/>
      <w:pPr>
        <w:ind w:left="4422" w:hanging="180"/>
      </w:pPr>
      <w:rPr>
        <w:lang w:val="ru-RU" w:eastAsia="en-US" w:bidi="ar-SA"/>
      </w:rPr>
    </w:lvl>
    <w:lvl w:ilvl="5" w:tplc="8C76F892">
      <w:numFmt w:val="bullet"/>
      <w:lvlText w:val="•"/>
      <w:lvlJc w:val="left"/>
      <w:pPr>
        <w:ind w:left="5353" w:hanging="180"/>
      </w:pPr>
      <w:rPr>
        <w:lang w:val="ru-RU" w:eastAsia="en-US" w:bidi="ar-SA"/>
      </w:rPr>
    </w:lvl>
    <w:lvl w:ilvl="6" w:tplc="9A3A461E">
      <w:numFmt w:val="bullet"/>
      <w:lvlText w:val="•"/>
      <w:lvlJc w:val="left"/>
      <w:pPr>
        <w:ind w:left="6283" w:hanging="180"/>
      </w:pPr>
      <w:rPr>
        <w:lang w:val="ru-RU" w:eastAsia="en-US" w:bidi="ar-SA"/>
      </w:rPr>
    </w:lvl>
    <w:lvl w:ilvl="7" w:tplc="7EA2A66E">
      <w:numFmt w:val="bullet"/>
      <w:lvlText w:val="•"/>
      <w:lvlJc w:val="left"/>
      <w:pPr>
        <w:ind w:left="7214" w:hanging="180"/>
      </w:pPr>
      <w:rPr>
        <w:lang w:val="ru-RU" w:eastAsia="en-US" w:bidi="ar-SA"/>
      </w:rPr>
    </w:lvl>
    <w:lvl w:ilvl="8" w:tplc="770A5760">
      <w:numFmt w:val="bullet"/>
      <w:lvlText w:val="•"/>
      <w:lvlJc w:val="left"/>
      <w:pPr>
        <w:ind w:left="8145" w:hanging="180"/>
      </w:pPr>
      <w:rPr>
        <w:lang w:val="ru-RU" w:eastAsia="en-US" w:bidi="ar-SA"/>
      </w:rPr>
    </w:lvl>
  </w:abstractNum>
  <w:abstractNum w:abstractNumId="30" w15:restartNumberingAfterBreak="0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57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F1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7A2537"/>
    <w:multiLevelType w:val="hybridMultilevel"/>
    <w:tmpl w:val="B57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77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EC6237"/>
    <w:multiLevelType w:val="hybridMultilevel"/>
    <w:tmpl w:val="2F984984"/>
    <w:lvl w:ilvl="0" w:tplc="C6D08F18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CE7992">
      <w:numFmt w:val="bullet"/>
      <w:lvlText w:val="•"/>
      <w:lvlJc w:val="left"/>
      <w:pPr>
        <w:ind w:left="1370" w:hanging="140"/>
      </w:pPr>
      <w:rPr>
        <w:lang w:val="ru-RU" w:eastAsia="en-US" w:bidi="ar-SA"/>
      </w:rPr>
    </w:lvl>
    <w:lvl w:ilvl="2" w:tplc="59B4CF4C">
      <w:numFmt w:val="bullet"/>
      <w:lvlText w:val="•"/>
      <w:lvlJc w:val="left"/>
      <w:pPr>
        <w:ind w:left="2319" w:hanging="140"/>
      </w:pPr>
      <w:rPr>
        <w:lang w:val="ru-RU" w:eastAsia="en-US" w:bidi="ar-SA"/>
      </w:rPr>
    </w:lvl>
    <w:lvl w:ilvl="3" w:tplc="22E868FE">
      <w:numFmt w:val="bullet"/>
      <w:lvlText w:val="•"/>
      <w:lvlJc w:val="left"/>
      <w:pPr>
        <w:ind w:left="3267" w:hanging="140"/>
      </w:pPr>
      <w:rPr>
        <w:lang w:val="ru-RU" w:eastAsia="en-US" w:bidi="ar-SA"/>
      </w:rPr>
    </w:lvl>
    <w:lvl w:ilvl="4" w:tplc="50F40BA2">
      <w:numFmt w:val="bullet"/>
      <w:lvlText w:val="•"/>
      <w:lvlJc w:val="left"/>
      <w:pPr>
        <w:ind w:left="4216" w:hanging="140"/>
      </w:pPr>
      <w:rPr>
        <w:lang w:val="ru-RU" w:eastAsia="en-US" w:bidi="ar-SA"/>
      </w:rPr>
    </w:lvl>
    <w:lvl w:ilvl="5" w:tplc="BE601C0C">
      <w:numFmt w:val="bullet"/>
      <w:lvlText w:val="•"/>
      <w:lvlJc w:val="left"/>
      <w:pPr>
        <w:ind w:left="5165" w:hanging="140"/>
      </w:pPr>
      <w:rPr>
        <w:lang w:val="ru-RU" w:eastAsia="en-US" w:bidi="ar-SA"/>
      </w:rPr>
    </w:lvl>
    <w:lvl w:ilvl="6" w:tplc="55C004BE">
      <w:numFmt w:val="bullet"/>
      <w:lvlText w:val="•"/>
      <w:lvlJc w:val="left"/>
      <w:pPr>
        <w:ind w:left="6113" w:hanging="140"/>
      </w:pPr>
      <w:rPr>
        <w:lang w:val="ru-RU" w:eastAsia="en-US" w:bidi="ar-SA"/>
      </w:rPr>
    </w:lvl>
    <w:lvl w:ilvl="7" w:tplc="4E160EE4">
      <w:numFmt w:val="bullet"/>
      <w:lvlText w:val="•"/>
      <w:lvlJc w:val="left"/>
      <w:pPr>
        <w:ind w:left="7062" w:hanging="140"/>
      </w:pPr>
      <w:rPr>
        <w:lang w:val="ru-RU" w:eastAsia="en-US" w:bidi="ar-SA"/>
      </w:rPr>
    </w:lvl>
    <w:lvl w:ilvl="8" w:tplc="B0FE8444">
      <w:numFmt w:val="bullet"/>
      <w:lvlText w:val="•"/>
      <w:lvlJc w:val="left"/>
      <w:pPr>
        <w:ind w:left="8011" w:hanging="140"/>
      </w:pPr>
      <w:rPr>
        <w:lang w:val="ru-RU" w:eastAsia="en-US" w:bidi="ar-SA"/>
      </w:rPr>
    </w:lvl>
  </w:abstractNum>
  <w:abstractNum w:abstractNumId="36" w15:restartNumberingAfterBreak="0">
    <w:nsid w:val="62005E35"/>
    <w:multiLevelType w:val="hybridMultilevel"/>
    <w:tmpl w:val="DB36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51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31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BF1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EB2DC4"/>
    <w:multiLevelType w:val="hybridMultilevel"/>
    <w:tmpl w:val="CE2CFE1E"/>
    <w:lvl w:ilvl="0" w:tplc="C45EFD24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13AFA"/>
    <w:multiLevelType w:val="hybridMultilevel"/>
    <w:tmpl w:val="7960DEB6"/>
    <w:lvl w:ilvl="0" w:tplc="A29600B2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A2DD9E">
      <w:numFmt w:val="bullet"/>
      <w:lvlText w:val=""/>
      <w:lvlJc w:val="left"/>
      <w:pPr>
        <w:ind w:left="1302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99A6EC2A">
      <w:numFmt w:val="bullet"/>
      <w:lvlText w:val="•"/>
      <w:lvlJc w:val="left"/>
      <w:pPr>
        <w:ind w:left="2267" w:hanging="300"/>
      </w:pPr>
      <w:rPr>
        <w:lang w:val="ru-RU" w:eastAsia="en-US" w:bidi="ar-SA"/>
      </w:rPr>
    </w:lvl>
    <w:lvl w:ilvl="3" w:tplc="84DC9380">
      <w:numFmt w:val="bullet"/>
      <w:lvlText w:val="•"/>
      <w:lvlJc w:val="left"/>
      <w:pPr>
        <w:ind w:left="3234" w:hanging="300"/>
      </w:pPr>
      <w:rPr>
        <w:lang w:val="ru-RU" w:eastAsia="en-US" w:bidi="ar-SA"/>
      </w:rPr>
    </w:lvl>
    <w:lvl w:ilvl="4" w:tplc="FB9E81CA">
      <w:numFmt w:val="bullet"/>
      <w:lvlText w:val="•"/>
      <w:lvlJc w:val="left"/>
      <w:pPr>
        <w:ind w:left="4202" w:hanging="300"/>
      </w:pPr>
      <w:rPr>
        <w:lang w:val="ru-RU" w:eastAsia="en-US" w:bidi="ar-SA"/>
      </w:rPr>
    </w:lvl>
    <w:lvl w:ilvl="5" w:tplc="93549270">
      <w:numFmt w:val="bullet"/>
      <w:lvlText w:val="•"/>
      <w:lvlJc w:val="left"/>
      <w:pPr>
        <w:ind w:left="5169" w:hanging="300"/>
      </w:pPr>
      <w:rPr>
        <w:lang w:val="ru-RU" w:eastAsia="en-US" w:bidi="ar-SA"/>
      </w:rPr>
    </w:lvl>
    <w:lvl w:ilvl="6" w:tplc="7E6466AE">
      <w:numFmt w:val="bullet"/>
      <w:lvlText w:val="•"/>
      <w:lvlJc w:val="left"/>
      <w:pPr>
        <w:ind w:left="6136" w:hanging="300"/>
      </w:pPr>
      <w:rPr>
        <w:lang w:val="ru-RU" w:eastAsia="en-US" w:bidi="ar-SA"/>
      </w:rPr>
    </w:lvl>
    <w:lvl w:ilvl="7" w:tplc="8EF248D0">
      <w:numFmt w:val="bullet"/>
      <w:lvlText w:val="•"/>
      <w:lvlJc w:val="left"/>
      <w:pPr>
        <w:ind w:left="7104" w:hanging="300"/>
      </w:pPr>
      <w:rPr>
        <w:lang w:val="ru-RU" w:eastAsia="en-US" w:bidi="ar-SA"/>
      </w:rPr>
    </w:lvl>
    <w:lvl w:ilvl="8" w:tplc="EB469D14">
      <w:numFmt w:val="bullet"/>
      <w:lvlText w:val="•"/>
      <w:lvlJc w:val="left"/>
      <w:pPr>
        <w:ind w:left="8071" w:hanging="300"/>
      </w:pPr>
      <w:rPr>
        <w:lang w:val="ru-RU" w:eastAsia="en-US" w:bidi="ar-SA"/>
      </w:rPr>
    </w:lvl>
  </w:abstractNum>
  <w:abstractNum w:abstractNumId="42" w15:restartNumberingAfterBreak="0">
    <w:nsid w:val="6C2750E7"/>
    <w:multiLevelType w:val="hybridMultilevel"/>
    <w:tmpl w:val="D138D360"/>
    <w:lvl w:ilvl="0" w:tplc="70A4B6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 w15:restartNumberingAfterBreak="0">
    <w:nsid w:val="6D2D29CF"/>
    <w:multiLevelType w:val="hybridMultilevel"/>
    <w:tmpl w:val="33F808B2"/>
    <w:lvl w:ilvl="0" w:tplc="064E2DCC">
      <w:start w:val="1"/>
      <w:numFmt w:val="decimal"/>
      <w:lvlText w:val="%1."/>
      <w:lvlJc w:val="left"/>
      <w:pPr>
        <w:ind w:left="70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302806">
      <w:start w:val="1"/>
      <w:numFmt w:val="decimal"/>
      <w:lvlText w:val="%2."/>
      <w:lvlJc w:val="left"/>
      <w:pPr>
        <w:ind w:left="1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AD83F8A">
      <w:numFmt w:val="bullet"/>
      <w:lvlText w:val="•"/>
      <w:lvlJc w:val="left"/>
      <w:pPr>
        <w:ind w:left="2067" w:hanging="300"/>
      </w:pPr>
      <w:rPr>
        <w:lang w:val="ru-RU" w:eastAsia="en-US" w:bidi="ar-SA"/>
      </w:rPr>
    </w:lvl>
    <w:lvl w:ilvl="3" w:tplc="E716E6B0">
      <w:numFmt w:val="bullet"/>
      <w:lvlText w:val="•"/>
      <w:lvlJc w:val="left"/>
      <w:pPr>
        <w:ind w:left="3034" w:hanging="300"/>
      </w:pPr>
      <w:rPr>
        <w:lang w:val="ru-RU" w:eastAsia="en-US" w:bidi="ar-SA"/>
      </w:rPr>
    </w:lvl>
    <w:lvl w:ilvl="4" w:tplc="96B29BAE">
      <w:numFmt w:val="bullet"/>
      <w:lvlText w:val="•"/>
      <w:lvlJc w:val="left"/>
      <w:pPr>
        <w:ind w:left="4002" w:hanging="300"/>
      </w:pPr>
      <w:rPr>
        <w:lang w:val="ru-RU" w:eastAsia="en-US" w:bidi="ar-SA"/>
      </w:rPr>
    </w:lvl>
    <w:lvl w:ilvl="5" w:tplc="119029A0">
      <w:numFmt w:val="bullet"/>
      <w:lvlText w:val="•"/>
      <w:lvlJc w:val="left"/>
      <w:pPr>
        <w:ind w:left="4969" w:hanging="300"/>
      </w:pPr>
      <w:rPr>
        <w:lang w:val="ru-RU" w:eastAsia="en-US" w:bidi="ar-SA"/>
      </w:rPr>
    </w:lvl>
    <w:lvl w:ilvl="6" w:tplc="6E4A8710">
      <w:numFmt w:val="bullet"/>
      <w:lvlText w:val="•"/>
      <w:lvlJc w:val="left"/>
      <w:pPr>
        <w:ind w:left="5936" w:hanging="300"/>
      </w:pPr>
      <w:rPr>
        <w:lang w:val="ru-RU" w:eastAsia="en-US" w:bidi="ar-SA"/>
      </w:rPr>
    </w:lvl>
    <w:lvl w:ilvl="7" w:tplc="D5B055F8">
      <w:numFmt w:val="bullet"/>
      <w:lvlText w:val="•"/>
      <w:lvlJc w:val="left"/>
      <w:pPr>
        <w:ind w:left="6904" w:hanging="300"/>
      </w:pPr>
      <w:rPr>
        <w:lang w:val="ru-RU" w:eastAsia="en-US" w:bidi="ar-SA"/>
      </w:rPr>
    </w:lvl>
    <w:lvl w:ilvl="8" w:tplc="6CCC4298">
      <w:numFmt w:val="bullet"/>
      <w:lvlText w:val="•"/>
      <w:lvlJc w:val="left"/>
      <w:pPr>
        <w:ind w:left="7871" w:hanging="300"/>
      </w:pPr>
      <w:rPr>
        <w:lang w:val="ru-RU" w:eastAsia="en-US" w:bidi="ar-SA"/>
      </w:rPr>
    </w:lvl>
  </w:abstractNum>
  <w:abstractNum w:abstractNumId="44" w15:restartNumberingAfterBreak="0">
    <w:nsid w:val="76463275"/>
    <w:multiLevelType w:val="multilevel"/>
    <w:tmpl w:val="FDC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2B477C"/>
    <w:multiLevelType w:val="hybridMultilevel"/>
    <w:tmpl w:val="3996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1D0ACD"/>
    <w:multiLevelType w:val="hybridMultilevel"/>
    <w:tmpl w:val="F530E338"/>
    <w:lvl w:ilvl="0" w:tplc="4D08B74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54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7"/>
  </w:num>
  <w:num w:numId="4">
    <w:abstractNumId w:val="17"/>
  </w:num>
  <w:num w:numId="5">
    <w:abstractNumId w:val="10"/>
  </w:num>
  <w:num w:numId="6">
    <w:abstractNumId w:val="34"/>
  </w:num>
  <w:num w:numId="7">
    <w:abstractNumId w:val="39"/>
  </w:num>
  <w:num w:numId="8">
    <w:abstractNumId w:val="47"/>
  </w:num>
  <w:num w:numId="9">
    <w:abstractNumId w:val="38"/>
  </w:num>
  <w:num w:numId="10">
    <w:abstractNumId w:val="25"/>
  </w:num>
  <w:num w:numId="11">
    <w:abstractNumId w:val="32"/>
  </w:num>
  <w:num w:numId="12">
    <w:abstractNumId w:val="5"/>
  </w:num>
  <w:num w:numId="13">
    <w:abstractNumId w:val="3"/>
  </w:num>
  <w:num w:numId="14">
    <w:abstractNumId w:val="18"/>
  </w:num>
  <w:num w:numId="15">
    <w:abstractNumId w:val="31"/>
  </w:num>
  <w:num w:numId="16">
    <w:abstractNumId w:val="12"/>
  </w:num>
  <w:num w:numId="17">
    <w:abstractNumId w:val="27"/>
  </w:num>
  <w:num w:numId="18">
    <w:abstractNumId w:val="22"/>
  </w:num>
  <w:num w:numId="19">
    <w:abstractNumId w:val="36"/>
  </w:num>
  <w:num w:numId="20">
    <w:abstractNumId w:val="28"/>
  </w:num>
  <w:num w:numId="21">
    <w:abstractNumId w:val="23"/>
  </w:num>
  <w:num w:numId="22">
    <w:abstractNumId w:val="11"/>
  </w:num>
  <w:num w:numId="23">
    <w:abstractNumId w:val="40"/>
  </w:num>
  <w:num w:numId="24">
    <w:abstractNumId w:val="46"/>
  </w:num>
  <w:num w:numId="25">
    <w:abstractNumId w:val="33"/>
  </w:num>
  <w:num w:numId="26">
    <w:abstractNumId w:val="15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20"/>
  </w:num>
  <w:num w:numId="31">
    <w:abstractNumId w:val="26"/>
  </w:num>
  <w:num w:numId="32">
    <w:abstractNumId w:val="6"/>
  </w:num>
  <w:num w:numId="33">
    <w:abstractNumId w:val="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0"/>
  </w:num>
  <w:num w:numId="38">
    <w:abstractNumId w:val="19"/>
  </w:num>
  <w:num w:numId="39">
    <w:abstractNumId w:val="9"/>
  </w:num>
  <w:num w:numId="40">
    <w:abstractNumId w:val="14"/>
  </w:num>
  <w:num w:numId="41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35"/>
  </w:num>
  <w:num w:numId="4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0"/>
  </w:num>
  <w:num w:numId="47">
    <w:abstractNumId w:val="44"/>
  </w:num>
  <w:num w:numId="48">
    <w:abstractNumId w:val="4"/>
  </w:num>
  <w:num w:numId="49">
    <w:abstractNumId w:val="4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16AF1"/>
    <w:rsid w:val="00017FB7"/>
    <w:rsid w:val="00025FBD"/>
    <w:rsid w:val="00026EE5"/>
    <w:rsid w:val="00034729"/>
    <w:rsid w:val="000456ED"/>
    <w:rsid w:val="00052981"/>
    <w:rsid w:val="00054957"/>
    <w:rsid w:val="0006095E"/>
    <w:rsid w:val="00064764"/>
    <w:rsid w:val="0007248E"/>
    <w:rsid w:val="000A3179"/>
    <w:rsid w:val="000B25EC"/>
    <w:rsid w:val="000B6331"/>
    <w:rsid w:val="000C3997"/>
    <w:rsid w:val="000C4887"/>
    <w:rsid w:val="000F0FAF"/>
    <w:rsid w:val="00104361"/>
    <w:rsid w:val="00107D3A"/>
    <w:rsid w:val="00112CE6"/>
    <w:rsid w:val="0012040B"/>
    <w:rsid w:val="001220B7"/>
    <w:rsid w:val="0012276D"/>
    <w:rsid w:val="00123775"/>
    <w:rsid w:val="0013251F"/>
    <w:rsid w:val="001573AC"/>
    <w:rsid w:val="001716FE"/>
    <w:rsid w:val="0017393C"/>
    <w:rsid w:val="00177DC0"/>
    <w:rsid w:val="00184D47"/>
    <w:rsid w:val="00186C69"/>
    <w:rsid w:val="00187BF5"/>
    <w:rsid w:val="001B3D67"/>
    <w:rsid w:val="001D37FC"/>
    <w:rsid w:val="001E10C0"/>
    <w:rsid w:val="00206321"/>
    <w:rsid w:val="00223000"/>
    <w:rsid w:val="00232A8C"/>
    <w:rsid w:val="00242838"/>
    <w:rsid w:val="00250D0F"/>
    <w:rsid w:val="00251A80"/>
    <w:rsid w:val="002577A1"/>
    <w:rsid w:val="00266393"/>
    <w:rsid w:val="00266C5A"/>
    <w:rsid w:val="00284AC4"/>
    <w:rsid w:val="002919B8"/>
    <w:rsid w:val="002C4D70"/>
    <w:rsid w:val="002D33B1"/>
    <w:rsid w:val="002D3591"/>
    <w:rsid w:val="002D3DCB"/>
    <w:rsid w:val="002E0ADC"/>
    <w:rsid w:val="002E3FCC"/>
    <w:rsid w:val="002F4338"/>
    <w:rsid w:val="002F6C34"/>
    <w:rsid w:val="002F7911"/>
    <w:rsid w:val="0030600C"/>
    <w:rsid w:val="00317087"/>
    <w:rsid w:val="00331E97"/>
    <w:rsid w:val="00333C6C"/>
    <w:rsid w:val="00335011"/>
    <w:rsid w:val="00343503"/>
    <w:rsid w:val="00343C20"/>
    <w:rsid w:val="0034596F"/>
    <w:rsid w:val="003514A0"/>
    <w:rsid w:val="003561E4"/>
    <w:rsid w:val="00366E1F"/>
    <w:rsid w:val="00382482"/>
    <w:rsid w:val="00383689"/>
    <w:rsid w:val="003A1E43"/>
    <w:rsid w:val="003A409D"/>
    <w:rsid w:val="003A538D"/>
    <w:rsid w:val="003B13B2"/>
    <w:rsid w:val="003C6514"/>
    <w:rsid w:val="003F26B3"/>
    <w:rsid w:val="003F28CA"/>
    <w:rsid w:val="004000A6"/>
    <w:rsid w:val="00414473"/>
    <w:rsid w:val="00434988"/>
    <w:rsid w:val="004363E0"/>
    <w:rsid w:val="0043730E"/>
    <w:rsid w:val="00442FB6"/>
    <w:rsid w:val="004434A7"/>
    <w:rsid w:val="0045062D"/>
    <w:rsid w:val="004763FB"/>
    <w:rsid w:val="004853AE"/>
    <w:rsid w:val="00486352"/>
    <w:rsid w:val="004932EF"/>
    <w:rsid w:val="004A278C"/>
    <w:rsid w:val="004D02DE"/>
    <w:rsid w:val="004D1D68"/>
    <w:rsid w:val="004D7294"/>
    <w:rsid w:val="004E3CEE"/>
    <w:rsid w:val="004F74B9"/>
    <w:rsid w:val="004F7E17"/>
    <w:rsid w:val="005112F5"/>
    <w:rsid w:val="00514E6F"/>
    <w:rsid w:val="005214DE"/>
    <w:rsid w:val="00522A31"/>
    <w:rsid w:val="005409E7"/>
    <w:rsid w:val="00542135"/>
    <w:rsid w:val="00542E17"/>
    <w:rsid w:val="0054549D"/>
    <w:rsid w:val="005521B8"/>
    <w:rsid w:val="00560754"/>
    <w:rsid w:val="005616C3"/>
    <w:rsid w:val="005716AE"/>
    <w:rsid w:val="00573EDC"/>
    <w:rsid w:val="005752DD"/>
    <w:rsid w:val="00582FC0"/>
    <w:rsid w:val="00583D58"/>
    <w:rsid w:val="00592B12"/>
    <w:rsid w:val="00592EF9"/>
    <w:rsid w:val="00595822"/>
    <w:rsid w:val="0059634C"/>
    <w:rsid w:val="005A05CE"/>
    <w:rsid w:val="005B6C89"/>
    <w:rsid w:val="005C090D"/>
    <w:rsid w:val="005C39F6"/>
    <w:rsid w:val="005C3FBB"/>
    <w:rsid w:val="005D2B36"/>
    <w:rsid w:val="005D4174"/>
    <w:rsid w:val="005E4321"/>
    <w:rsid w:val="005E74DC"/>
    <w:rsid w:val="005F036A"/>
    <w:rsid w:val="005F62F8"/>
    <w:rsid w:val="006151F5"/>
    <w:rsid w:val="006179F3"/>
    <w:rsid w:val="00631482"/>
    <w:rsid w:val="00633566"/>
    <w:rsid w:val="00635BE4"/>
    <w:rsid w:val="006369AA"/>
    <w:rsid w:val="006419E8"/>
    <w:rsid w:val="00653AF6"/>
    <w:rsid w:val="006548D8"/>
    <w:rsid w:val="00656266"/>
    <w:rsid w:val="00660F77"/>
    <w:rsid w:val="00664ACB"/>
    <w:rsid w:val="00667520"/>
    <w:rsid w:val="00667535"/>
    <w:rsid w:val="0068331E"/>
    <w:rsid w:val="00685AC7"/>
    <w:rsid w:val="006906FC"/>
    <w:rsid w:val="006A0392"/>
    <w:rsid w:val="006A1EB9"/>
    <w:rsid w:val="006B391B"/>
    <w:rsid w:val="006B39E9"/>
    <w:rsid w:val="006C6EA8"/>
    <w:rsid w:val="006D04DE"/>
    <w:rsid w:val="006D4020"/>
    <w:rsid w:val="006E6880"/>
    <w:rsid w:val="00702A8C"/>
    <w:rsid w:val="00704C5F"/>
    <w:rsid w:val="00706F0A"/>
    <w:rsid w:val="007123FF"/>
    <w:rsid w:val="007164B9"/>
    <w:rsid w:val="007202CE"/>
    <w:rsid w:val="0072453D"/>
    <w:rsid w:val="00734A17"/>
    <w:rsid w:val="007361A9"/>
    <w:rsid w:val="00737BC3"/>
    <w:rsid w:val="00740D32"/>
    <w:rsid w:val="00756A5B"/>
    <w:rsid w:val="00774BBF"/>
    <w:rsid w:val="0078052F"/>
    <w:rsid w:val="007A49FA"/>
    <w:rsid w:val="007A583E"/>
    <w:rsid w:val="007A5BC9"/>
    <w:rsid w:val="007A5CF5"/>
    <w:rsid w:val="007A7880"/>
    <w:rsid w:val="007B01E6"/>
    <w:rsid w:val="007B056C"/>
    <w:rsid w:val="007B4FFA"/>
    <w:rsid w:val="007E58C1"/>
    <w:rsid w:val="007F5606"/>
    <w:rsid w:val="007F7595"/>
    <w:rsid w:val="008014A0"/>
    <w:rsid w:val="0081162B"/>
    <w:rsid w:val="00822196"/>
    <w:rsid w:val="008243F8"/>
    <w:rsid w:val="008255A4"/>
    <w:rsid w:val="008405EB"/>
    <w:rsid w:val="00841013"/>
    <w:rsid w:val="008524F0"/>
    <w:rsid w:val="00853C69"/>
    <w:rsid w:val="00857693"/>
    <w:rsid w:val="008662D2"/>
    <w:rsid w:val="0087409C"/>
    <w:rsid w:val="00875027"/>
    <w:rsid w:val="0087646F"/>
    <w:rsid w:val="00887E0B"/>
    <w:rsid w:val="00894415"/>
    <w:rsid w:val="00897138"/>
    <w:rsid w:val="008C21F6"/>
    <w:rsid w:val="008D2974"/>
    <w:rsid w:val="008E29EA"/>
    <w:rsid w:val="00905D9C"/>
    <w:rsid w:val="009121B0"/>
    <w:rsid w:val="009157EE"/>
    <w:rsid w:val="009171D8"/>
    <w:rsid w:val="0093340A"/>
    <w:rsid w:val="009349FB"/>
    <w:rsid w:val="0093523A"/>
    <w:rsid w:val="0093651C"/>
    <w:rsid w:val="0094489E"/>
    <w:rsid w:val="00946754"/>
    <w:rsid w:val="00946C8C"/>
    <w:rsid w:val="009622D3"/>
    <w:rsid w:val="00967129"/>
    <w:rsid w:val="00967F0A"/>
    <w:rsid w:val="009841C4"/>
    <w:rsid w:val="009A073C"/>
    <w:rsid w:val="009B7434"/>
    <w:rsid w:val="009E2460"/>
    <w:rsid w:val="009E4443"/>
    <w:rsid w:val="009F3F50"/>
    <w:rsid w:val="00A25B33"/>
    <w:rsid w:val="00A32D74"/>
    <w:rsid w:val="00A36AA7"/>
    <w:rsid w:val="00A45B4C"/>
    <w:rsid w:val="00A546F0"/>
    <w:rsid w:val="00A56E02"/>
    <w:rsid w:val="00A65EC6"/>
    <w:rsid w:val="00A66205"/>
    <w:rsid w:val="00A94F3E"/>
    <w:rsid w:val="00A96873"/>
    <w:rsid w:val="00AA2EB4"/>
    <w:rsid w:val="00AD6517"/>
    <w:rsid w:val="00AD7D85"/>
    <w:rsid w:val="00AF0219"/>
    <w:rsid w:val="00AF3747"/>
    <w:rsid w:val="00AF4A34"/>
    <w:rsid w:val="00B1161E"/>
    <w:rsid w:val="00B135CC"/>
    <w:rsid w:val="00B167EF"/>
    <w:rsid w:val="00B1705C"/>
    <w:rsid w:val="00B2247C"/>
    <w:rsid w:val="00B30358"/>
    <w:rsid w:val="00B417C6"/>
    <w:rsid w:val="00B4355D"/>
    <w:rsid w:val="00B44574"/>
    <w:rsid w:val="00B620A7"/>
    <w:rsid w:val="00B64859"/>
    <w:rsid w:val="00B73A5A"/>
    <w:rsid w:val="00B825A7"/>
    <w:rsid w:val="00B82AFE"/>
    <w:rsid w:val="00B82D2A"/>
    <w:rsid w:val="00B82DB6"/>
    <w:rsid w:val="00B86E4F"/>
    <w:rsid w:val="00B90A0D"/>
    <w:rsid w:val="00BA5E76"/>
    <w:rsid w:val="00BC0D36"/>
    <w:rsid w:val="00BC6F7C"/>
    <w:rsid w:val="00BD221C"/>
    <w:rsid w:val="00BE1D7A"/>
    <w:rsid w:val="00BE2F12"/>
    <w:rsid w:val="00BE6B94"/>
    <w:rsid w:val="00BF0E13"/>
    <w:rsid w:val="00C111C0"/>
    <w:rsid w:val="00C3296F"/>
    <w:rsid w:val="00C46446"/>
    <w:rsid w:val="00C5032C"/>
    <w:rsid w:val="00C51301"/>
    <w:rsid w:val="00C618B2"/>
    <w:rsid w:val="00C76BBF"/>
    <w:rsid w:val="00C77E96"/>
    <w:rsid w:val="00C802A4"/>
    <w:rsid w:val="00C82C1F"/>
    <w:rsid w:val="00C85240"/>
    <w:rsid w:val="00C914FA"/>
    <w:rsid w:val="00C96C22"/>
    <w:rsid w:val="00CA55EC"/>
    <w:rsid w:val="00CB4F36"/>
    <w:rsid w:val="00CB779B"/>
    <w:rsid w:val="00CC4665"/>
    <w:rsid w:val="00CE3E11"/>
    <w:rsid w:val="00CE6071"/>
    <w:rsid w:val="00CE7274"/>
    <w:rsid w:val="00CF0BD6"/>
    <w:rsid w:val="00CF40C9"/>
    <w:rsid w:val="00CF6F4B"/>
    <w:rsid w:val="00D0258E"/>
    <w:rsid w:val="00D16A3F"/>
    <w:rsid w:val="00D21460"/>
    <w:rsid w:val="00D307A0"/>
    <w:rsid w:val="00D602AE"/>
    <w:rsid w:val="00D66F46"/>
    <w:rsid w:val="00D75A56"/>
    <w:rsid w:val="00D83FEB"/>
    <w:rsid w:val="00D861E9"/>
    <w:rsid w:val="00DA54FC"/>
    <w:rsid w:val="00DA7FA5"/>
    <w:rsid w:val="00DB3552"/>
    <w:rsid w:val="00DB7808"/>
    <w:rsid w:val="00DC20B7"/>
    <w:rsid w:val="00DC78CD"/>
    <w:rsid w:val="00E1668E"/>
    <w:rsid w:val="00E217F3"/>
    <w:rsid w:val="00E2302C"/>
    <w:rsid w:val="00E26EC5"/>
    <w:rsid w:val="00E30291"/>
    <w:rsid w:val="00E438A1"/>
    <w:rsid w:val="00E43CD4"/>
    <w:rsid w:val="00E475C0"/>
    <w:rsid w:val="00E562C5"/>
    <w:rsid w:val="00E61887"/>
    <w:rsid w:val="00E62675"/>
    <w:rsid w:val="00E65D72"/>
    <w:rsid w:val="00EB1FA3"/>
    <w:rsid w:val="00EB53BD"/>
    <w:rsid w:val="00EC68F7"/>
    <w:rsid w:val="00F0058A"/>
    <w:rsid w:val="00F01E19"/>
    <w:rsid w:val="00F2339D"/>
    <w:rsid w:val="00F344C4"/>
    <w:rsid w:val="00F357A6"/>
    <w:rsid w:val="00F42EE5"/>
    <w:rsid w:val="00F47375"/>
    <w:rsid w:val="00F47D5A"/>
    <w:rsid w:val="00F60CE9"/>
    <w:rsid w:val="00F62FA0"/>
    <w:rsid w:val="00F75C42"/>
    <w:rsid w:val="00F77738"/>
    <w:rsid w:val="00F90C01"/>
    <w:rsid w:val="00FA2DE4"/>
    <w:rsid w:val="00FC3190"/>
    <w:rsid w:val="00FD647B"/>
    <w:rsid w:val="00FD6659"/>
    <w:rsid w:val="00FE1A94"/>
    <w:rsid w:val="00FE402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8CAD"/>
  <w15:docId w15:val="{93EEFDCA-6D7F-421F-8298-94CCB70F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90D"/>
    <w:pPr>
      <w:keepNext/>
      <w:keepLines/>
      <w:spacing w:before="4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90D"/>
    <w:pPr>
      <w:keepNext/>
      <w:keepLines/>
      <w:spacing w:before="200" w:beforeAutospacing="0" w:after="0" w:afterAutospacing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3">
    <w:name w:val="Table Grid"/>
    <w:basedOn w:val="a1"/>
    <w:uiPriority w:val="59"/>
    <w:rsid w:val="00AF4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148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1482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5C090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31">
    <w:name w:val="Основной текст 31"/>
    <w:basedOn w:val="a"/>
    <w:rsid w:val="005C090D"/>
    <w:pPr>
      <w:suppressAutoHyphens/>
      <w:spacing w:before="0" w:beforeAutospacing="0" w:after="0" w:afterAutospacing="0"/>
      <w:jc w:val="both"/>
    </w:pPr>
    <w:rPr>
      <w:rFonts w:ascii="Calibri" w:eastAsia="Times New Roman" w:hAnsi="Calibri" w:cs="Times New Roman"/>
      <w:sz w:val="24"/>
      <w:szCs w:val="24"/>
      <w:lang w:val="ru-RU" w:eastAsia="zh-CN"/>
    </w:rPr>
  </w:style>
  <w:style w:type="paragraph" w:styleId="a6">
    <w:name w:val="No Spacing"/>
    <w:link w:val="a7"/>
    <w:uiPriority w:val="1"/>
    <w:qFormat/>
    <w:rsid w:val="005C090D"/>
    <w:pPr>
      <w:spacing w:before="0" w:beforeAutospacing="0" w:after="0" w:afterAutospacing="0"/>
    </w:pPr>
    <w:rPr>
      <w:lang w:val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5C090D"/>
    <w:rPr>
      <w:sz w:val="20"/>
      <w:szCs w:val="20"/>
      <w:lang w:val="ru-RU"/>
    </w:rPr>
  </w:style>
  <w:style w:type="paragraph" w:styleId="a9">
    <w:name w:val="annotation text"/>
    <w:basedOn w:val="a"/>
    <w:link w:val="a8"/>
    <w:uiPriority w:val="99"/>
    <w:semiHidden/>
    <w:unhideWhenUsed/>
    <w:rsid w:val="005C090D"/>
    <w:pPr>
      <w:spacing w:before="0" w:beforeAutospacing="0" w:after="200" w:afterAutospacing="0"/>
    </w:pPr>
    <w:rPr>
      <w:sz w:val="20"/>
      <w:szCs w:val="20"/>
      <w:lang w:val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5C090D"/>
    <w:rPr>
      <w:b/>
      <w:bCs/>
      <w:sz w:val="20"/>
      <w:szCs w:val="20"/>
      <w:lang w:val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5C090D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5C090D"/>
    <w:rPr>
      <w:rFonts w:ascii="Segoe UI" w:hAnsi="Segoe UI" w:cs="Segoe UI"/>
      <w:sz w:val="18"/>
      <w:szCs w:val="18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5C090D"/>
    <w:pPr>
      <w:spacing w:before="0" w:beforeAutospacing="0" w:after="0" w:afterAutospacing="0"/>
    </w:pPr>
    <w:rPr>
      <w:rFonts w:ascii="Segoe UI" w:hAnsi="Segoe UI" w:cs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/>
    <w:rsid w:val="005C090D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C090D"/>
    <w:rPr>
      <w:lang w:val="ru-RU"/>
    </w:rPr>
  </w:style>
  <w:style w:type="paragraph" w:styleId="af0">
    <w:name w:val="footer"/>
    <w:basedOn w:val="a"/>
    <w:link w:val="af1"/>
    <w:uiPriority w:val="99"/>
    <w:unhideWhenUsed/>
    <w:rsid w:val="005C090D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C090D"/>
    <w:rPr>
      <w:lang w:val="ru-RU"/>
    </w:rPr>
  </w:style>
  <w:style w:type="paragraph" w:styleId="af2">
    <w:name w:val="Subtitle"/>
    <w:basedOn w:val="a"/>
    <w:next w:val="a"/>
    <w:link w:val="af3"/>
    <w:uiPriority w:val="11"/>
    <w:qFormat/>
    <w:rsid w:val="005C090D"/>
    <w:pPr>
      <w:numPr>
        <w:ilvl w:val="1"/>
      </w:numPr>
      <w:spacing w:before="0" w:beforeAutospacing="0" w:after="160" w:afterAutospacing="0" w:line="276" w:lineRule="auto"/>
    </w:pPr>
    <w:rPr>
      <w:rFonts w:eastAsiaTheme="minorEastAsia"/>
      <w:color w:val="5A5A5A" w:themeColor="text1" w:themeTint="A5"/>
      <w:spacing w:val="15"/>
      <w:lang w:val="ru-RU"/>
    </w:rPr>
  </w:style>
  <w:style w:type="character" w:customStyle="1" w:styleId="af3">
    <w:name w:val="Подзаголовок Знак"/>
    <w:basedOn w:val="a0"/>
    <w:link w:val="af2"/>
    <w:uiPriority w:val="11"/>
    <w:rsid w:val="005C090D"/>
    <w:rPr>
      <w:rFonts w:eastAsiaTheme="minorEastAsia"/>
      <w:color w:val="5A5A5A" w:themeColor="text1" w:themeTint="A5"/>
      <w:spacing w:val="15"/>
      <w:lang w:val="ru-RU"/>
    </w:rPr>
  </w:style>
  <w:style w:type="paragraph" w:styleId="af4">
    <w:name w:val="footnote text"/>
    <w:basedOn w:val="a"/>
    <w:link w:val="af5"/>
    <w:uiPriority w:val="99"/>
    <w:semiHidden/>
    <w:unhideWhenUsed/>
    <w:rsid w:val="005C090D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5C090D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6">
    <w:name w:val="footnote reference"/>
    <w:uiPriority w:val="99"/>
    <w:semiHidden/>
    <w:unhideWhenUsed/>
    <w:rsid w:val="005C090D"/>
    <w:rPr>
      <w:vertAlign w:val="superscript"/>
    </w:rPr>
  </w:style>
  <w:style w:type="paragraph" w:styleId="af7">
    <w:name w:val="Title"/>
    <w:basedOn w:val="a"/>
    <w:link w:val="af8"/>
    <w:qFormat/>
    <w:rsid w:val="00EB53B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f8">
    <w:name w:val="Заголовок Знак"/>
    <w:basedOn w:val="a0"/>
    <w:link w:val="af7"/>
    <w:rsid w:val="00EB53B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table" w:customStyle="1" w:styleId="110">
    <w:name w:val="Таблица простая 11"/>
    <w:basedOn w:val="a1"/>
    <w:uiPriority w:val="41"/>
    <w:rsid w:val="00573EDC"/>
    <w:pPr>
      <w:spacing w:before="0" w:beforeAutospacing="0" w:after="0" w:afterAutospacing="0"/>
    </w:pPr>
    <w:rPr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Emphasis"/>
    <w:basedOn w:val="a0"/>
    <w:qFormat/>
    <w:rsid w:val="00B90A0D"/>
    <w:rPr>
      <w:rFonts w:cs="Times New Roman"/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FE1A94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81162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1"/>
    <w:basedOn w:val="a"/>
    <w:next w:val="afa"/>
    <w:uiPriority w:val="99"/>
    <w:unhideWhenUsed/>
    <w:rsid w:val="00232A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Normal (Web)"/>
    <w:basedOn w:val="a"/>
    <w:uiPriority w:val="99"/>
    <w:semiHidden/>
    <w:unhideWhenUsed/>
    <w:rsid w:val="00232A8C"/>
    <w:rPr>
      <w:rFonts w:ascii="Times New Roman" w:hAnsi="Times New Roman" w:cs="Times New Roman"/>
      <w:sz w:val="24"/>
      <w:szCs w:val="24"/>
    </w:rPr>
  </w:style>
  <w:style w:type="paragraph" w:styleId="afb">
    <w:name w:val="Body Text"/>
    <w:basedOn w:val="a"/>
    <w:link w:val="afc"/>
    <w:uiPriority w:val="1"/>
    <w:semiHidden/>
    <w:unhideWhenUsed/>
    <w:qFormat/>
    <w:rsid w:val="0087646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c">
    <w:name w:val="Основной текст Знак"/>
    <w:basedOn w:val="a0"/>
    <w:link w:val="afb"/>
    <w:uiPriority w:val="1"/>
    <w:semiHidden/>
    <w:rsid w:val="0087646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1">
    <w:name w:val="Подпись к таблице (2)"/>
    <w:basedOn w:val="a0"/>
    <w:rsid w:val="00B4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customStyle="1" w:styleId="8">
    <w:name w:val="Сетка таблицы8"/>
    <w:basedOn w:val="a1"/>
    <w:next w:val="a3"/>
    <w:uiPriority w:val="59"/>
    <w:rsid w:val="008243F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basedOn w:val="a"/>
    <w:next w:val="afa"/>
    <w:uiPriority w:val="99"/>
    <w:unhideWhenUsed/>
    <w:rsid w:val="00B417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shunovskaya@mail.ru" TargetMode="Externa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Творческие достижения учащихся</a:t>
            </a:r>
          </a:p>
        </c:rich>
      </c:tx>
      <c:layout>
        <c:manualLayout>
          <c:xMode val="edge"/>
          <c:yMode val="edge"/>
          <c:x val="0.14409722222222221"/>
          <c:y val="1.9748653500897665E-2"/>
        </c:manualLayout>
      </c:layout>
      <c:overlay val="0"/>
      <c:spPr>
        <a:noFill/>
        <a:ln w="252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25E-2"/>
          <c:y val="0.14721723518850988"/>
          <c:w val="0.97048611111111116"/>
          <c:h val="0.6714542190305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rgbClr val="FF0000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школьный</c:v>
                </c:pt>
                <c:pt idx="1">
                  <c:v>муниципальный</c:v>
                </c:pt>
                <c:pt idx="2">
                  <c:v>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0.56000000000000005</c:v>
                </c:pt>
                <c:pt idx="1">
                  <c:v>0.38</c:v>
                </c:pt>
                <c:pt idx="2">
                  <c:v>0.17</c:v>
                </c:pt>
                <c:pt idx="3">
                  <c:v>0.09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30-47A6-9362-2BFD415390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rgbClr val="000080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школьный</c:v>
                </c:pt>
                <c:pt idx="1">
                  <c:v>муниципальный</c:v>
                </c:pt>
                <c:pt idx="2">
                  <c:v>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0.67</c:v>
                </c:pt>
                <c:pt idx="1">
                  <c:v>0.33</c:v>
                </c:pt>
                <c:pt idx="2">
                  <c:v>0.12</c:v>
                </c:pt>
                <c:pt idx="3">
                  <c:v>0.08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30-47A6-9362-2BFD415390F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00FF00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5571563953305168E-2"/>
                  <c:y val="2.1969010639412478E-2"/>
                </c:manualLayout>
              </c:layout>
              <c:tx>
                <c:rich>
                  <a:bodyPr/>
                  <a:lstStyle/>
                  <a:p>
                    <a:pPr>
                      <a:defRPr sz="92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
30%
</a:t>
                    </a:r>
                  </a:p>
                </c:rich>
              </c:tx>
              <c:spPr>
                <a:noFill/>
                <a:ln w="2527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30-47A6-9362-2BFD415390F4}"/>
                </c:ext>
              </c:extLst>
            </c:dLbl>
            <c:dLbl>
              <c:idx val="2"/>
              <c:spPr>
                <a:noFill/>
                <a:ln w="25270">
                  <a:noFill/>
                </a:ln>
              </c:spPr>
              <c:txPr>
                <a:bodyPr/>
                <a:lstStyle/>
                <a:p>
                  <a:pPr>
                    <a:defRPr sz="92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E30-47A6-9362-2BFD415390F4}"/>
                </c:ext>
              </c:extLst>
            </c:dLbl>
            <c:spPr>
              <a:noFill/>
              <a:ln w="252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школьный</c:v>
                </c:pt>
                <c:pt idx="1">
                  <c:v>муниципальный</c:v>
                </c:pt>
                <c:pt idx="2">
                  <c:v>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0.62</c:v>
                </c:pt>
                <c:pt idx="1">
                  <c:v>0.3</c:v>
                </c:pt>
                <c:pt idx="2">
                  <c:v>0.08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30-47A6-9362-2BFD415390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3458527"/>
        <c:axId val="1"/>
      </c:barChart>
      <c:catAx>
        <c:axId val="18934585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2580000" vert="horz"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one"/>
        <c:spPr>
          <a:ln w="6318">
            <a:noFill/>
          </a:ln>
        </c:spPr>
        <c:crossAx val="1893458527"/>
        <c:crosses val="autoZero"/>
        <c:crossBetween val="between"/>
      </c:valAx>
      <c:spPr>
        <a:solidFill>
          <a:srgbClr val="FFFFFF"/>
        </a:solidFill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6284722222222221"/>
          <c:y val="0.95511669658886889"/>
          <c:w val="0.63715277777777779"/>
          <c:h val="4.66786355475763E-2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62520193861066"/>
          <c:y val="0.16425120772946861"/>
          <c:w val="0.87399030694668822"/>
          <c:h val="0.45893719806763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социально-педагогическая</c:v>
                </c:pt>
                <c:pt idx="1">
                  <c:v>спортивно-оздоровительная</c:v>
                </c:pt>
                <c:pt idx="2">
                  <c:v>творческая</c:v>
                </c:pt>
                <c:pt idx="3">
                  <c:v>детские объединения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0.39700000000000002</c:v>
                </c:pt>
                <c:pt idx="1">
                  <c:v>0.41599999999999998</c:v>
                </c:pt>
                <c:pt idx="2">
                  <c:v>0.112</c:v>
                </c:pt>
                <c:pt idx="3">
                  <c:v>0.124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7A-491F-80B9-920F6F072D3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социально-педагогическая</c:v>
                </c:pt>
                <c:pt idx="1">
                  <c:v>спортивно-оздоровительная</c:v>
                </c:pt>
                <c:pt idx="2">
                  <c:v>творческая</c:v>
                </c:pt>
                <c:pt idx="3">
                  <c:v>детские объединения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0.52700000000000002</c:v>
                </c:pt>
                <c:pt idx="1">
                  <c:v>0.40699999999999997</c:v>
                </c:pt>
                <c:pt idx="2">
                  <c:v>0.13800000000000001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A-491F-80B9-920F6F072D3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3168831036284412E-2"/>
                  <c:y val="1.4899301451141711E-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
30%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7A-491F-80B9-920F6F072D3E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E7A-491F-80B9-920F6F072D3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социально-педагогическая</c:v>
                </c:pt>
                <c:pt idx="1">
                  <c:v>спортивно-оздоровительная</c:v>
                </c:pt>
                <c:pt idx="2">
                  <c:v>творческая</c:v>
                </c:pt>
                <c:pt idx="3">
                  <c:v>детские объединения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0.52</c:v>
                </c:pt>
                <c:pt idx="1">
                  <c:v>0.4</c:v>
                </c:pt>
                <c:pt idx="2">
                  <c:v>0.13800000000000001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7A-491F-80B9-920F6F072D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3456127"/>
        <c:axId val="1"/>
      </c:barChart>
      <c:catAx>
        <c:axId val="189345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580000" vert="horz"/>
          <a:lstStyle/>
          <a:p>
            <a:pPr>
              <a:defRPr sz="975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one"/>
        <c:spPr>
          <a:ln w="6350">
            <a:noFill/>
          </a:ln>
        </c:spPr>
        <c:crossAx val="1893456127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6704361873990305"/>
          <c:y val="0.91787439613526567"/>
          <c:w val="0.32310177705977383"/>
          <c:h val="5.7971014492753624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ОБРАЗОВАНИЕ РОДИТЕЛЕЙ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'образование родителей'!$B$1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'образование родителей'!$A$2:$A$6</c:f>
              <c:strCache>
                <c:ptCount val="5"/>
                <c:pt idx="0">
                  <c:v>общее</c:v>
                </c:pt>
                <c:pt idx="1">
                  <c:v>среднее</c:v>
                </c:pt>
                <c:pt idx="2">
                  <c:v>средне-специальное</c:v>
                </c:pt>
                <c:pt idx="3">
                  <c:v>неполное высшее</c:v>
                </c:pt>
                <c:pt idx="4">
                  <c:v>высшее</c:v>
                </c:pt>
              </c:strCache>
            </c:strRef>
          </c:cat>
          <c:val>
            <c:numRef>
              <c:f>'образование родителей'!$B$2:$B$6</c:f>
              <c:numCache>
                <c:formatCode>General</c:formatCode>
                <c:ptCount val="5"/>
                <c:pt idx="0">
                  <c:v>35</c:v>
                </c:pt>
                <c:pt idx="1">
                  <c:v>30</c:v>
                </c:pt>
                <c:pt idx="2">
                  <c:v>45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2-4D26-AE97-9C409CAADD57}"/>
            </c:ext>
          </c:extLst>
        </c:ser>
        <c:ser>
          <c:idx val="1"/>
          <c:order val="1"/>
          <c:tx>
            <c:strRef>
              <c:f>'образование родителей'!$C$1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'образование родителей'!$A$2:$A$6</c:f>
              <c:strCache>
                <c:ptCount val="5"/>
                <c:pt idx="0">
                  <c:v>общее</c:v>
                </c:pt>
                <c:pt idx="1">
                  <c:v>среднее</c:v>
                </c:pt>
                <c:pt idx="2">
                  <c:v>средне-специальное</c:v>
                </c:pt>
                <c:pt idx="3">
                  <c:v>неполное высшее</c:v>
                </c:pt>
                <c:pt idx="4">
                  <c:v>высшее</c:v>
                </c:pt>
              </c:strCache>
            </c:strRef>
          </c:cat>
          <c:val>
            <c:numRef>
              <c:f>'образование родителей'!$C$2:$C$6</c:f>
              <c:numCache>
                <c:formatCode>General</c:formatCode>
                <c:ptCount val="5"/>
                <c:pt idx="0">
                  <c:v>37</c:v>
                </c:pt>
                <c:pt idx="1">
                  <c:v>10</c:v>
                </c:pt>
                <c:pt idx="2">
                  <c:v>22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F2-4D26-AE97-9C409CAAD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8079311"/>
        <c:axId val="1586952383"/>
      </c:barChart>
      <c:catAx>
        <c:axId val="1668079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6952383"/>
        <c:crosses val="autoZero"/>
        <c:auto val="1"/>
        <c:lblAlgn val="ctr"/>
        <c:lblOffset val="100"/>
        <c:noMultiLvlLbl val="0"/>
      </c:catAx>
      <c:valAx>
        <c:axId val="1586952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079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семьи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'структура семьи'!$B$1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'структура семьи'!$A$2:$A$5</c:f>
              <c:strCache>
                <c:ptCount val="4"/>
                <c:pt idx="0">
                  <c:v>полная</c:v>
                </c:pt>
                <c:pt idx="1">
                  <c:v>неполная</c:v>
                </c:pt>
                <c:pt idx="2">
                  <c:v>опекаемые</c:v>
                </c:pt>
                <c:pt idx="3">
                  <c:v>приемные</c:v>
                </c:pt>
              </c:strCache>
            </c:strRef>
          </c:cat>
          <c:val>
            <c:numRef>
              <c:f>'структура семьи'!$B$2:$B$5</c:f>
              <c:numCache>
                <c:formatCode>General</c:formatCode>
                <c:ptCount val="4"/>
                <c:pt idx="0">
                  <c:v>42</c:v>
                </c:pt>
                <c:pt idx="1">
                  <c:v>14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0-443D-9120-577AA064852F}"/>
            </c:ext>
          </c:extLst>
        </c:ser>
        <c:ser>
          <c:idx val="1"/>
          <c:order val="1"/>
          <c:tx>
            <c:strRef>
              <c:f>'структура семьи'!$C$1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'структура семьи'!$A$2:$A$5</c:f>
              <c:strCache>
                <c:ptCount val="4"/>
                <c:pt idx="0">
                  <c:v>полная</c:v>
                </c:pt>
                <c:pt idx="1">
                  <c:v>неполная</c:v>
                </c:pt>
                <c:pt idx="2">
                  <c:v>опекаемые</c:v>
                </c:pt>
                <c:pt idx="3">
                  <c:v>приемные</c:v>
                </c:pt>
              </c:strCache>
            </c:strRef>
          </c:cat>
          <c:val>
            <c:numRef>
              <c:f>'структура семьи'!$C$2:$C$5</c:f>
              <c:numCache>
                <c:formatCode>General</c:formatCode>
                <c:ptCount val="4"/>
                <c:pt idx="0">
                  <c:v>35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30-443D-9120-577AA0648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3370127"/>
        <c:axId val="1669383599"/>
      </c:barChart>
      <c:catAx>
        <c:axId val="1663370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9383599"/>
        <c:crosses val="autoZero"/>
        <c:auto val="1"/>
        <c:lblAlgn val="ctr"/>
        <c:lblOffset val="100"/>
        <c:noMultiLvlLbl val="0"/>
      </c:catAx>
      <c:valAx>
        <c:axId val="1669383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370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 учете'!$A$2</c:f>
              <c:strCache>
                <c:ptCount val="1"/>
                <c:pt idx="0">
                  <c:v>ОДН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'на учете'!$B$1:$C$1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'на учете'!$B$2:$C$2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7-4D28-8552-414A72126EED}"/>
            </c:ext>
          </c:extLst>
        </c:ser>
        <c:ser>
          <c:idx val="1"/>
          <c:order val="1"/>
          <c:tx>
            <c:strRef>
              <c:f>'на учете'!$A$3</c:f>
              <c:strCache>
                <c:ptCount val="1"/>
                <c:pt idx="0">
                  <c:v>ВШУ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'на учете'!$B$1:$C$1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'на учете'!$B$3:$C$3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B7-4D28-8552-414A72126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7379823"/>
        <c:axId val="1669369455"/>
      </c:barChart>
      <c:catAx>
        <c:axId val="158737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9369455"/>
        <c:crosses val="autoZero"/>
        <c:auto val="1"/>
        <c:lblAlgn val="ctr"/>
        <c:lblOffset val="100"/>
        <c:noMultiLvlLbl val="0"/>
      </c:catAx>
      <c:valAx>
        <c:axId val="1669369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737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59</Pages>
  <Words>12594</Words>
  <Characters>71792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2022-04-19T13:01:00Z</cp:lastPrinted>
  <dcterms:created xsi:type="dcterms:W3CDTF">2023-02-21T03:39:00Z</dcterms:created>
  <dcterms:modified xsi:type="dcterms:W3CDTF">2023-09-26T00:50:00Z</dcterms:modified>
</cp:coreProperties>
</file>